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180404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池田様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36"/>
          <w:szCs w:val="36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36"/>
          <w:szCs w:val="36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36"/>
          <w:szCs w:val="36"/>
          <w:rtl w:val="0"/>
        </w:rPr>
        <w:t>33</w:t>
      </w:r>
      <w:r>
        <w:rPr>
          <w:rFonts w:eastAsia="ヒラギノ角ゴシック W3" w:hint="eastAsia"/>
          <w:sz w:val="36"/>
          <w:szCs w:val="36"/>
          <w:rtl w:val="0"/>
          <w:lang w:val="ja-JP" w:eastAsia="ja-JP"/>
        </w:rPr>
        <w:t>文字）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48"/>
          <w:szCs w:val="48"/>
          <w:rtl w:val="0"/>
          <w:lang w:val="ja-JP" w:eastAsia="ja-JP"/>
        </w:rPr>
        <w:t>「新発売や話題のデパコスが自宅に届く。</w:t>
      </w:r>
      <w:r>
        <w:rPr>
          <w:rFonts w:ascii="ヒラギノ角ゴシック W3" w:hAnsi="ヒラギノ角ゴシック W3"/>
          <w:sz w:val="48"/>
          <w:szCs w:val="48"/>
          <w:rtl w:val="0"/>
        </w:rPr>
        <w:t>Web</w:t>
      </w:r>
      <w:r>
        <w:rPr>
          <w:rFonts w:eastAsia="ヒラギノ角ゴシック W3" w:hint="eastAsia"/>
          <w:sz w:val="48"/>
          <w:szCs w:val="48"/>
          <w:rtl w:val="0"/>
          <w:lang w:val="ja-JP" w:eastAsia="ja-JP"/>
        </w:rPr>
        <w:t>先行予約を賢く使おう。」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オンラインショッピング バイヤー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池田 隆広様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2387600" cy="160020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600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お気に入りブランドの新商品や話題のアイテムは、発売日にいち早く手に入れたいもの。そんな時に便利なのが、「大丸・松坂屋  オンラインショッピング」。なんと、家にいながらにして人気のコスメを予約、購入できるサービスがあるんです。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この春「大丸・松坂屋 オンラインショッピング」で予約できる、新作コスメを紹介します。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34647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5104_r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346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オンライン先行受付開始 </w:t>
      </w:r>
      <w:r>
        <w:rPr>
          <w:rFonts w:ascii="ヒラギノ角ゴシック W3" w:hAnsi="ヒラギノ角ゴシック W3"/>
          <w:sz w:val="24"/>
          <w:szCs w:val="24"/>
          <w:rtl w:val="0"/>
        </w:rPr>
        <w:t>4/17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、発売日 </w:t>
      </w:r>
      <w:r>
        <w:rPr>
          <w:rFonts w:ascii="ヒラギノ角ゴシック W3" w:hAnsi="ヒラギノ角ゴシック W3"/>
          <w:sz w:val="24"/>
          <w:szCs w:val="24"/>
          <w:rtl w:val="0"/>
        </w:rPr>
        <w:t>5/1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〈ラ・プレリー〉</w:t>
      </w:r>
      <w:r>
        <w:rPr>
          <w:rFonts w:ascii="ヒラギノ角ゴシック W3" w:hAnsi="ヒラギノ角ゴシック W3"/>
          <w:sz w:val="24"/>
          <w:szCs w:val="24"/>
          <w:rtl w:val="0"/>
          <w:lang w:val="de-DE"/>
        </w:rPr>
        <w:t xml:space="preserve">SC 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エッセンス</w:t>
      </w:r>
      <w:r>
        <w:rPr>
          <w:rFonts w:ascii="ヒラギノ角ゴシック W3" w:hAnsi="ヒラギノ角ゴシック W3"/>
          <w:sz w:val="24"/>
          <w:szCs w:val="24"/>
          <w:rtl w:val="0"/>
        </w:rPr>
        <w:t>-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イン</w:t>
      </w:r>
      <w:r>
        <w:rPr>
          <w:rFonts w:ascii="ヒラギノ角ゴシック W3" w:hAnsi="ヒラギノ角ゴシック W3"/>
          <w:sz w:val="24"/>
          <w:szCs w:val="24"/>
          <w:rtl w:val="0"/>
        </w:rPr>
        <w:t>-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ファンデーション </w:t>
      </w:r>
      <w:r>
        <w:rPr>
          <w:rFonts w:ascii="ヒラギノ角ゴシック W3" w:hAnsi="ヒラギノ角ゴシック W3"/>
          <w:sz w:val="24"/>
          <w:szCs w:val="24"/>
          <w:rtl w:val="0"/>
        </w:rPr>
        <w:t>(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ファンデーション</w:t>
      </w:r>
      <w:r>
        <w:rPr>
          <w:rFonts w:ascii="ヒラギノ角ゴシック W3" w:hAnsi="ヒラギノ角ゴシック W3"/>
          <w:sz w:val="24"/>
          <w:szCs w:val="24"/>
          <w:rtl w:val="0"/>
        </w:rPr>
        <w:t>)15mL</w:t>
      </w:r>
      <w:r>
        <w:rPr>
          <w:rFonts w:ascii="ヒラギノ角ゴシック W3" w:hAnsi="ヒラギノ角ゴシック W3" w:hint="default"/>
          <w:sz w:val="24"/>
          <w:szCs w:val="24"/>
          <w:rtl w:val="0"/>
        </w:rPr>
        <w:t>×</w:t>
      </w:r>
      <w:r>
        <w:rPr>
          <w:rFonts w:ascii="ヒラギノ角ゴシック W3" w:hAnsi="ヒラギノ角ゴシック W3"/>
          <w:sz w:val="24"/>
          <w:szCs w:val="24"/>
          <w:rtl w:val="0"/>
        </w:rPr>
        <w:t xml:space="preserve">2 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税込</w:t>
      </w:r>
      <w:r>
        <w:rPr>
          <w:rFonts w:ascii="ヒラギノ角ゴシック W3" w:hAnsi="ヒラギノ角ゴシック W3"/>
          <w:sz w:val="24"/>
          <w:szCs w:val="24"/>
          <w:rtl w:val="0"/>
        </w:rPr>
        <w:t>23,976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先行予約特典：先着</w:t>
      </w:r>
      <w:r>
        <w:rPr>
          <w:rFonts w:ascii="ヒラギノ角ゴシック W3" w:hAnsi="ヒラギノ角ゴシック W3"/>
          <w:sz w:val="24"/>
          <w:szCs w:val="24"/>
          <w:rtl w:val="0"/>
        </w:rPr>
        <w:t>20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名様に日焼け止め乳液「スイス </w:t>
      </w:r>
      <w:r>
        <w:rPr>
          <w:rFonts w:ascii="ヒラギノ角ゴシック W3" w:hAnsi="ヒラギノ角ゴシック W3"/>
          <w:sz w:val="24"/>
          <w:szCs w:val="24"/>
          <w:rtl w:val="0"/>
        </w:rPr>
        <w:t xml:space="preserve">UV 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プロテクションヴェール」のサンプル（</w:t>
      </w:r>
      <w:r>
        <w:rPr>
          <w:rFonts w:ascii="ヒラギノ角ゴシック W3" w:hAnsi="ヒラギノ角ゴシック W3"/>
          <w:sz w:val="24"/>
          <w:szCs w:val="24"/>
          <w:rtl w:val="0"/>
        </w:rPr>
        <w:t>5mL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）をプレゼント。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エイジングケア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※</w:t>
      </w:r>
      <w:r>
        <w:rPr>
          <w:rFonts w:ascii="ヒラギノ角ゴシック W3" w:hAnsi="ヒラギノ角ゴシック W3"/>
          <w:sz w:val="28"/>
          <w:szCs w:val="28"/>
          <w:rtl w:val="0"/>
        </w:rPr>
        <w:t>1)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の伝説となったスキンキャビアコレクションから、待望のクッションファンデーションが誕生！キャビアの成分から得たスキンキャビアウォーター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※</w:t>
      </w:r>
      <w:r>
        <w:rPr>
          <w:rFonts w:ascii="ヒラギノ角ゴシック W3" w:hAnsi="ヒラギノ角ゴシック W3"/>
          <w:sz w:val="28"/>
          <w:szCs w:val="28"/>
          <w:rtl w:val="0"/>
        </w:rPr>
        <w:t>2)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を配合した、まるで美容液のようなハイブリットコスメです。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今、オンラインで予約すると、先着で日焼け止め乳液がもらえる特典も。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 w:hint="default"/>
          <w:sz w:val="28"/>
          <w:szCs w:val="28"/>
          <w:rtl w:val="0"/>
        </w:rPr>
        <w:t>※</w:t>
      </w:r>
      <w:r>
        <w:rPr>
          <w:rFonts w:ascii="ヒラギノ角ゴシック W3" w:hAnsi="ヒラギノ角ゴシック W3"/>
          <w:sz w:val="28"/>
          <w:szCs w:val="28"/>
          <w:rtl w:val="0"/>
          <w:lang w:val="ru-RU"/>
        </w:rPr>
        <w:t xml:space="preserve">1 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年を重ねた肌にうるおいを与えること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 w:hint="default"/>
          <w:sz w:val="28"/>
          <w:szCs w:val="28"/>
          <w:rtl w:val="0"/>
        </w:rPr>
        <w:t>※</w:t>
      </w:r>
      <w:r>
        <w:rPr>
          <w:rFonts w:ascii="ヒラギノ角ゴシック W3" w:hAnsi="ヒラギノ角ゴシック W3"/>
          <w:sz w:val="28"/>
          <w:szCs w:val="28"/>
          <w:rtl w:val="0"/>
        </w:rPr>
        <w:t xml:space="preserve">2 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保湿成分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24939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5097_r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24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日本人の肌を研究し、洗練されたツヤ肌に仕上げる技術力もさすが。それでいて、気になる部分もしっかりカバーしてくれるんです。実際に奥さんに試してもらったところ、その上質さに感激していましたよ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5006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180412_04_r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50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オンライン先行受付開始 </w:t>
      </w:r>
      <w:r>
        <w:rPr>
          <w:rFonts w:ascii="ヒラギノ角ゴシック W3" w:hAnsi="ヒラギノ角ゴシック W3"/>
          <w:sz w:val="24"/>
          <w:szCs w:val="24"/>
          <w:rtl w:val="0"/>
        </w:rPr>
        <w:t>5/2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、発売日 </w:t>
      </w:r>
      <w:r>
        <w:rPr>
          <w:rFonts w:ascii="ヒラギノ角ゴシック W3" w:hAnsi="ヒラギノ角ゴシック W3"/>
          <w:sz w:val="24"/>
          <w:szCs w:val="24"/>
          <w:rtl w:val="0"/>
        </w:rPr>
        <w:t>5/18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メイリオ" w:cs="メイリオ" w:hAnsi="メイリオ" w:eastAsia="メイリオ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〈ランコム〉</w:t>
      </w:r>
      <w:r>
        <w:rPr>
          <w:rFonts w:eastAsia="メイリオ" w:hint="eastAsia"/>
          <w:sz w:val="24"/>
          <w:szCs w:val="24"/>
          <w:rtl w:val="0"/>
          <w:lang w:val="ja-JP" w:eastAsia="ja-JP"/>
        </w:rPr>
        <w:t xml:space="preserve">タンイドル ウルトラ ウェア リキッド </w:t>
      </w:r>
      <w:r>
        <w:rPr>
          <w:rFonts w:ascii="メイリオ" w:hAnsi="メイリオ"/>
          <w:sz w:val="24"/>
          <w:szCs w:val="24"/>
          <w:rtl w:val="0"/>
        </w:rPr>
        <w:t>6,480</w:t>
      </w:r>
      <w:r>
        <w:rPr>
          <w:rFonts w:eastAsia="メイリオ" w:hint="eastAsia"/>
          <w:sz w:val="24"/>
          <w:szCs w:val="24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そしてもう</w:t>
      </w:r>
      <w:r>
        <w:rPr>
          <w:rFonts w:ascii="ヒラギノ角ゴシック W3" w:hAnsi="ヒラギノ角ゴシック W3"/>
          <w:sz w:val="28"/>
          <w:szCs w:val="28"/>
          <w:rtl w:val="0"/>
        </w:rPr>
        <w:t>1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つが、〈ランコム〉のリキッドファンデーション。話題のベースアイテムが、いよいよ日本にも上陸します。美しい仕上がりはもちろんのこと、軽いのに長時間キープしてくれ、崩れにくいのも、これからの季節には魅力的。</w:t>
      </w:r>
      <w:r>
        <w:rPr>
          <w:rFonts w:ascii="ヒラギノ角ゴシック W3" w:hAnsi="ヒラギノ角ゴシック W3"/>
          <w:sz w:val="28"/>
          <w:szCs w:val="28"/>
          <w:rtl w:val="0"/>
        </w:rPr>
        <w:t>12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色展開なので、自分にあった肌色を選ぶことができます。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57631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326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576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オンライン先行受付開始 </w:t>
      </w:r>
      <w:r>
        <w:rPr>
          <w:rFonts w:ascii="ヒラギノ角ゴシック W3" w:hAnsi="ヒラギノ角ゴシック W3"/>
          <w:sz w:val="24"/>
          <w:szCs w:val="24"/>
          <w:rtl w:val="0"/>
        </w:rPr>
        <w:t>5/2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、発売日 </w:t>
      </w:r>
      <w:r>
        <w:rPr>
          <w:rFonts w:ascii="ヒラギノ角ゴシック W3" w:hAnsi="ヒラギノ角ゴシック W3"/>
          <w:sz w:val="24"/>
          <w:szCs w:val="24"/>
          <w:rtl w:val="0"/>
        </w:rPr>
        <w:t>5/18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メイリオ" w:cs="メイリオ" w:hAnsi="メイリオ" w:eastAsia="メイリオ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〈ランコム〉</w:t>
      </w:r>
      <w:r>
        <w:rPr>
          <w:rFonts w:eastAsia="メイリオ" w:hint="eastAsia"/>
          <w:sz w:val="24"/>
          <w:szCs w:val="24"/>
          <w:rtl w:val="0"/>
          <w:lang w:val="ja-JP" w:eastAsia="ja-JP"/>
        </w:rPr>
        <w:t>タンイドル ウルトラ ウェア リキッド キット</w:t>
      </w:r>
      <w:r>
        <w:rPr>
          <w:rFonts w:ascii="メイリオ" w:hAnsi="メイリオ"/>
          <w:sz w:val="24"/>
          <w:szCs w:val="24"/>
          <w:rtl w:val="0"/>
        </w:rPr>
        <w:t>(</w:t>
      </w:r>
      <w:r>
        <w:rPr>
          <w:rFonts w:eastAsia="メイリオ" w:hint="eastAsia"/>
          <w:sz w:val="24"/>
          <w:szCs w:val="24"/>
          <w:rtl w:val="0"/>
          <w:lang w:val="ja-JP" w:eastAsia="ja-JP"/>
        </w:rPr>
        <w:t>数量限定</w:t>
      </w:r>
      <w:r>
        <w:rPr>
          <w:rFonts w:ascii="メイリオ" w:hAnsi="メイリオ"/>
          <w:sz w:val="24"/>
          <w:szCs w:val="24"/>
          <w:rtl w:val="0"/>
        </w:rPr>
        <w:t>) 6,480</w:t>
      </w:r>
      <w:r>
        <w:rPr>
          <w:rFonts w:eastAsia="メイリオ" w:hint="eastAsia"/>
          <w:sz w:val="24"/>
          <w:szCs w:val="24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メイリオ" w:cs="メイリオ" w:hAnsi="メイリオ" w:eastAsia="メイリオ"/>
          <w:sz w:val="24"/>
          <w:szCs w:val="24"/>
          <w:rtl w:val="0"/>
        </w:rPr>
      </w:pPr>
      <w:r>
        <w:rPr>
          <w:rFonts w:eastAsia="メイリオ" w:hint="eastAsia"/>
          <w:sz w:val="24"/>
          <w:szCs w:val="24"/>
          <w:rtl w:val="0"/>
          <w:lang w:val="ja-JP" w:eastAsia="ja-JP"/>
        </w:rPr>
        <w:t>内容：タンイドル ウルトラ ウェア リキッド、ミニリップ、ポーチ</w:t>
      </w:r>
      <w:r>
        <w:rPr>
          <w:rFonts w:ascii="メイリオ" w:hAnsi="メイリオ"/>
          <w:sz w:val="24"/>
          <w:szCs w:val="24"/>
          <w:rtl w:val="0"/>
        </w:rPr>
        <w:t>(</w:t>
      </w:r>
      <w:r>
        <w:rPr>
          <w:rFonts w:eastAsia="メイリオ" w:hint="eastAsia"/>
          <w:sz w:val="24"/>
          <w:szCs w:val="24"/>
          <w:rtl w:val="0"/>
          <w:lang w:val="ja-JP" w:eastAsia="ja-JP"/>
        </w:rPr>
        <w:t>縦</w:t>
      </w:r>
      <w:r>
        <w:rPr>
          <w:rFonts w:ascii="メイリオ" w:hAnsi="メイリオ"/>
          <w:sz w:val="24"/>
          <w:szCs w:val="24"/>
          <w:rtl w:val="0"/>
        </w:rPr>
        <w:t>14cm</w:t>
      </w:r>
      <w:r>
        <w:rPr>
          <w:rFonts w:ascii="メイリオ" w:hAnsi="メイリオ" w:hint="default"/>
          <w:sz w:val="24"/>
          <w:szCs w:val="24"/>
          <w:rtl w:val="0"/>
        </w:rPr>
        <w:t>×</w:t>
      </w:r>
      <w:r>
        <w:rPr>
          <w:rFonts w:eastAsia="メイリオ" w:hint="eastAsia"/>
          <w:sz w:val="24"/>
          <w:szCs w:val="24"/>
          <w:rtl w:val="0"/>
          <w:lang w:val="ja-JP" w:eastAsia="ja-JP"/>
        </w:rPr>
        <w:t>横</w:t>
      </w:r>
      <w:r>
        <w:rPr>
          <w:rFonts w:ascii="メイリオ" w:hAnsi="メイリオ"/>
          <w:sz w:val="24"/>
          <w:szCs w:val="24"/>
          <w:rtl w:val="0"/>
        </w:rPr>
        <w:t>21cm</w:t>
      </w:r>
      <w:r>
        <w:rPr>
          <w:rFonts w:ascii="メイリオ" w:hAnsi="メイリオ" w:hint="default"/>
          <w:sz w:val="24"/>
          <w:szCs w:val="24"/>
          <w:rtl w:val="0"/>
        </w:rPr>
        <w:t>×</w:t>
      </w:r>
      <w:r>
        <w:rPr>
          <w:rFonts w:eastAsia="メイリオ" w:hint="eastAsia"/>
          <w:sz w:val="24"/>
          <w:szCs w:val="24"/>
          <w:rtl w:val="0"/>
        </w:rPr>
        <w:t>幅</w:t>
      </w:r>
      <w:r>
        <w:rPr>
          <w:rFonts w:ascii="メイリオ" w:hAnsi="メイリオ"/>
          <w:sz w:val="24"/>
          <w:szCs w:val="24"/>
          <w:rtl w:val="0"/>
        </w:rPr>
        <w:t>5.5cm)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新発売とともに、数量限定でキットが発売されるのも見逃せません。程よいマット感が可愛いミニリップとファンデーションがすっぽり入るポーチがついて、お得感もたっぷり。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忙しくて、コスメカウンターへ行きたくてもいけない！という時に便利な「大丸・松坂屋 オンラインショッピング」。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/>
          <w:sz w:val="28"/>
          <w:szCs w:val="28"/>
          <w:rtl w:val="0"/>
          <w:lang w:val="pt-PT"/>
        </w:rPr>
        <w:t>DEPACO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では、今後もみなさんに先行予約や数量限定キットなど、お得な情報をいち早くお知らせしていきます。ご期待ください！！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r>
    </w:p>
    <w:sectPr>
      <w:headerReference w:type="default" r:id="rId9"/>
      <w:footerReference w:type="default" r:id="rId10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  <w:font w:name="メイリオ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