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4FA" w:rsidRDefault="00066FE1"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0426</w:t>
      </w:r>
    </w:p>
    <w:p w:rsidR="001844FA" w:rsidRDefault="00E4276A" w:rsidP="001844FA">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WWD BEAUTY</w:t>
      </w:r>
      <w:r w:rsidR="00CE17E6">
        <w:rPr>
          <w:rFonts w:ascii="メイリオ" w:eastAsia="メイリオ" w:hAnsi="メイリオ" w:cs="メイリオ" w:hint="eastAsia"/>
          <w:sz w:val="28"/>
          <w:szCs w:val="28"/>
        </w:rPr>
        <w:t>エディターに聞く、この夏チェックすべき</w:t>
      </w:r>
      <w:r>
        <w:rPr>
          <w:rFonts w:ascii="メイリオ" w:eastAsia="メイリオ" w:hAnsi="メイリオ" w:cs="メイリオ" w:hint="eastAsia"/>
          <w:sz w:val="28"/>
          <w:szCs w:val="28"/>
        </w:rPr>
        <w:t>メイクトレンド</w:t>
      </w:r>
      <w:r w:rsidR="00CE17E6">
        <w:rPr>
          <w:rFonts w:ascii="メイリオ" w:eastAsia="メイリオ" w:hAnsi="メイリオ" w:cs="メイリオ" w:hint="eastAsia"/>
          <w:sz w:val="28"/>
          <w:szCs w:val="28"/>
        </w:rPr>
        <w:t>はコレです</w:t>
      </w:r>
      <w:r w:rsidR="00D61759">
        <w:rPr>
          <w:rFonts w:ascii="メイリオ" w:eastAsia="メイリオ" w:hAnsi="メイリオ" w:cs="メイリオ" w:hint="eastAsia"/>
          <w:sz w:val="28"/>
          <w:szCs w:val="28"/>
        </w:rPr>
        <w:t>②</w:t>
      </w:r>
    </w:p>
    <w:p w:rsidR="00E4276A" w:rsidRPr="00E4276A" w:rsidRDefault="00E4276A" w:rsidP="001844FA">
      <w:pPr>
        <w:spacing w:line="360" w:lineRule="exact"/>
        <w:rPr>
          <w:rFonts w:ascii="メイリオ" w:eastAsia="メイリオ" w:hAnsi="メイリオ" w:cs="メイリオ"/>
          <w:sz w:val="20"/>
          <w:szCs w:val="20"/>
        </w:rPr>
      </w:pPr>
      <w:r w:rsidRPr="00E4276A">
        <w:rPr>
          <w:rFonts w:ascii="メイリオ" w:eastAsia="メイリオ" w:hAnsi="メイリオ" w:cs="メイリオ"/>
          <w:noProof/>
          <w:sz w:val="28"/>
          <w:szCs w:val="28"/>
        </w:rPr>
        <w:drawing>
          <wp:anchor distT="0" distB="0" distL="114300" distR="114300" simplePos="0" relativeHeight="251658240" behindDoc="0" locked="0" layoutInCell="1" allowOverlap="1">
            <wp:simplePos x="0" y="0"/>
            <wp:positionH relativeFrom="column">
              <wp:posOffset>-1270</wp:posOffset>
            </wp:positionH>
            <wp:positionV relativeFrom="paragraph">
              <wp:posOffset>97790</wp:posOffset>
            </wp:positionV>
            <wp:extent cx="2600325" cy="1962150"/>
            <wp:effectExtent l="0" t="0" r="9525" b="0"/>
            <wp:wrapNone/>
            <wp:docPr id="5" name="図 5" descr="\\N-raid\バックアップ\大嶋\DEPACO\4月\0419\IMG_1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aid\バックアップ\大嶋\DEPACO\4月\0419\IMG_1954.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8655" t="8694" r="12521" b="13432"/>
                    <a:stretch/>
                  </pic:blipFill>
                  <pic:spPr bwMode="auto">
                    <a:xfrm>
                      <a:off x="0" y="0"/>
                      <a:ext cx="2600325" cy="1962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Pr="00AA3841" w:rsidRDefault="00AE054B" w:rsidP="001844FA">
      <w:pPr>
        <w:spacing w:line="360" w:lineRule="exact"/>
        <w:rPr>
          <w:rFonts w:ascii="メイリオ" w:eastAsia="メイリオ" w:hAnsi="メイリオ" w:cs="メイリオ"/>
          <w:sz w:val="20"/>
          <w:szCs w:val="20"/>
        </w:rPr>
      </w:pPr>
    </w:p>
    <w:p w:rsidR="001844FA" w:rsidRDefault="006D7423"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WWD</w:t>
      </w:r>
      <w:r>
        <w:rPr>
          <w:rFonts w:ascii="メイリオ" w:eastAsia="メイリオ" w:hAnsi="メイリオ" w:cs="メイリオ"/>
          <w:sz w:val="20"/>
          <w:szCs w:val="20"/>
        </w:rPr>
        <w:t xml:space="preserve"> BEAUTY </w:t>
      </w:r>
      <w:r>
        <w:rPr>
          <w:rFonts w:ascii="メイリオ" w:eastAsia="メイリオ" w:hAnsi="メイリオ" w:cs="メイリオ" w:hint="eastAsia"/>
          <w:sz w:val="20"/>
          <w:szCs w:val="20"/>
        </w:rPr>
        <w:t>エディター</w:t>
      </w:r>
    </w:p>
    <w:p w:rsidR="006D7423" w:rsidRDefault="007B30E0"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中出</w:t>
      </w:r>
    </w:p>
    <w:p w:rsidR="001844FA" w:rsidRPr="001844FA" w:rsidRDefault="006D7423"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（顔出しNG</w:t>
      </w:r>
      <w:r>
        <w:rPr>
          <w:rFonts w:ascii="メイリオ" w:eastAsia="メイリオ" w:hAnsi="メイリオ" w:cs="メイリオ"/>
          <w:sz w:val="20"/>
          <w:szCs w:val="20"/>
        </w:rPr>
        <w:t>）</w:t>
      </w:r>
    </w:p>
    <w:p w:rsidR="00AE054B" w:rsidRDefault="00AE054B" w:rsidP="00AA3841">
      <w:pPr>
        <w:spacing w:line="360" w:lineRule="exact"/>
        <w:rPr>
          <w:rFonts w:ascii="メイリオ" w:eastAsia="メイリオ" w:hAnsi="メイリオ" w:cs="メイリオ"/>
          <w:sz w:val="20"/>
          <w:szCs w:val="20"/>
        </w:rPr>
      </w:pPr>
    </w:p>
    <w:p w:rsidR="00D61759" w:rsidRDefault="00D61759" w:rsidP="00D61759">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（リード）美容業界の専門紙として、コスメ業界に大きな影響力を持つ「WWD BEAUTY</w:t>
      </w:r>
      <w:r>
        <w:rPr>
          <w:rFonts w:ascii="メイリオ" w:eastAsia="メイリオ" w:hAnsi="メイリオ" w:cs="メイリオ"/>
          <w:sz w:val="20"/>
          <w:szCs w:val="20"/>
        </w:rPr>
        <w:t>」</w:t>
      </w:r>
      <w:r>
        <w:rPr>
          <w:rFonts w:ascii="メイリオ" w:eastAsia="メイリオ" w:hAnsi="メイリオ" w:cs="メイリオ" w:hint="eastAsia"/>
          <w:sz w:val="20"/>
          <w:szCs w:val="20"/>
        </w:rPr>
        <w:t xml:space="preserve">。世界的なネットワークをベースに国内外のビューティー情報を網羅する彼らがとらえる、2018年夏のコスメとファッションのトレンドは？「for </w:t>
      </w:r>
      <w:r>
        <w:rPr>
          <w:rFonts w:ascii="メイリオ" w:eastAsia="メイリオ" w:hAnsi="メイリオ" w:cs="メイリオ"/>
          <w:sz w:val="20"/>
          <w:szCs w:val="20"/>
        </w:rPr>
        <w:t>Beautiful Woman</w:t>
      </w:r>
      <w:r>
        <w:rPr>
          <w:rFonts w:ascii="メイリオ" w:eastAsia="メイリオ" w:hAnsi="メイリオ" w:cs="メイリオ" w:hint="eastAsia"/>
          <w:sz w:val="20"/>
          <w:szCs w:val="20"/>
        </w:rPr>
        <w:t>」編として、大人の女性がこの夏取り入れたいキーワードを伺いました。</w:t>
      </w:r>
    </w:p>
    <w:p w:rsidR="000217D3" w:rsidRDefault="000217D3" w:rsidP="00AA3841">
      <w:pPr>
        <w:spacing w:line="360" w:lineRule="exact"/>
        <w:rPr>
          <w:rFonts w:ascii="メイリオ" w:eastAsia="メイリオ" w:hAnsi="メイリオ" w:cs="メイリオ"/>
          <w:sz w:val="20"/>
          <w:szCs w:val="20"/>
        </w:rPr>
      </w:pPr>
    </w:p>
    <w:p w:rsidR="000217D3" w:rsidRPr="000217D3" w:rsidRDefault="000217D3" w:rsidP="00AA3841">
      <w:pPr>
        <w:spacing w:line="360" w:lineRule="exact"/>
        <w:rPr>
          <w:rFonts w:ascii="メイリオ" w:eastAsia="メイリオ" w:hAnsi="メイリオ" w:cs="メイリオ"/>
          <w:b/>
          <w:sz w:val="20"/>
          <w:szCs w:val="20"/>
        </w:rPr>
      </w:pPr>
      <w:r w:rsidRPr="000217D3">
        <w:rPr>
          <w:rFonts w:ascii="メイリオ" w:eastAsia="メイリオ" w:hAnsi="メイリオ" w:cs="メイリオ" w:hint="eastAsia"/>
          <w:b/>
          <w:sz w:val="20"/>
          <w:szCs w:val="20"/>
        </w:rPr>
        <w:t>①</w:t>
      </w:r>
      <w:r w:rsidR="00F71BCD" w:rsidRPr="00F71BCD">
        <w:rPr>
          <w:rFonts w:ascii="メイリオ" w:eastAsia="メイリオ" w:hAnsi="メイリオ" w:cs="メイリオ"/>
          <w:b/>
          <w:sz w:val="20"/>
          <w:szCs w:val="20"/>
        </w:rPr>
        <w:t>PLAYFUL EYES×URBAN RESORT</w:t>
      </w:r>
    </w:p>
    <w:p w:rsidR="00B3698E" w:rsidRPr="000217D3" w:rsidRDefault="00D42AA9" w:rsidP="00D42AA9">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目元に取り入れたいリゾート気分。</w:t>
      </w:r>
    </w:p>
    <w:p w:rsidR="00AE054B" w:rsidRDefault="00D42AA9"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リラックス</w:t>
      </w:r>
      <w:r w:rsidR="00F71BCD">
        <w:rPr>
          <w:rFonts w:ascii="メイリオ" w:eastAsia="メイリオ" w:hAnsi="メイリオ" w:cs="メイリオ" w:hint="eastAsia"/>
          <w:sz w:val="20"/>
          <w:szCs w:val="20"/>
        </w:rPr>
        <w:t>ムードを取り入れたリゾートスタイル</w:t>
      </w:r>
      <w:r>
        <w:rPr>
          <w:rFonts w:ascii="メイリオ" w:eastAsia="メイリオ" w:hAnsi="メイリオ" w:cs="メイリオ" w:hint="eastAsia"/>
          <w:sz w:val="20"/>
          <w:szCs w:val="20"/>
        </w:rPr>
        <w:t>は夏の定番ですが、</w:t>
      </w:r>
      <w:r w:rsidR="00F71BCD">
        <w:rPr>
          <w:rFonts w:ascii="メイリオ" w:eastAsia="メイリオ" w:hAnsi="メイリオ" w:cs="メイリオ" w:hint="eastAsia"/>
          <w:sz w:val="20"/>
          <w:szCs w:val="20"/>
        </w:rPr>
        <w:t>今季</w:t>
      </w:r>
      <w:r>
        <w:rPr>
          <w:rFonts w:ascii="メイリオ" w:eastAsia="メイリオ" w:hAnsi="メイリオ" w:cs="メイリオ" w:hint="eastAsia"/>
          <w:sz w:val="20"/>
          <w:szCs w:val="20"/>
        </w:rPr>
        <w:t>は</w:t>
      </w:r>
      <w:r w:rsidR="00F71BCD" w:rsidRPr="00F71BCD">
        <w:rPr>
          <w:rFonts w:ascii="メイリオ" w:eastAsia="メイリオ" w:hAnsi="メイリオ" w:cs="メイリオ" w:hint="eastAsia"/>
          <w:sz w:val="20"/>
          <w:szCs w:val="20"/>
        </w:rPr>
        <w:t>レトロ</w:t>
      </w:r>
      <w:r>
        <w:rPr>
          <w:rFonts w:ascii="メイリオ" w:eastAsia="メイリオ" w:hAnsi="メイリオ" w:cs="メイリオ" w:hint="eastAsia"/>
          <w:sz w:val="20"/>
          <w:szCs w:val="20"/>
        </w:rPr>
        <w:t>な花柄</w:t>
      </w:r>
      <w:r w:rsidR="00F71BCD" w:rsidRPr="00F71BCD">
        <w:rPr>
          <w:rFonts w:ascii="メイリオ" w:eastAsia="メイリオ" w:hAnsi="メイリオ" w:cs="メイリオ" w:hint="eastAsia"/>
          <w:sz w:val="20"/>
          <w:szCs w:val="20"/>
        </w:rPr>
        <w:t>やエアリーな素材がマスト</w:t>
      </w:r>
      <w:r>
        <w:rPr>
          <w:rFonts w:ascii="メイリオ" w:eastAsia="メイリオ" w:hAnsi="メイリオ" w:cs="メイリオ" w:hint="eastAsia"/>
          <w:sz w:val="20"/>
          <w:szCs w:val="20"/>
        </w:rPr>
        <w:t>な印象です。ビンテージの壁紙にありそうなリアルタッチのモチーフを全面にあしらいながらも、色味は抑えたものが多いので、その分メイクを鮮やかに。目元にレモンイエローやグリーン、オーシャンブルーなどの色でポイントに置き、ファッションとのリンクを楽しみたいですね</w:t>
      </w:r>
      <w:r w:rsidR="00F71BCD" w:rsidRPr="00F71BCD">
        <w:rPr>
          <w:rFonts w:ascii="メイリオ" w:eastAsia="メイリオ" w:hAnsi="メイリオ" w:cs="メイリオ" w:hint="eastAsia"/>
          <w:sz w:val="20"/>
          <w:szCs w:val="20"/>
        </w:rPr>
        <w:t>。</w:t>
      </w:r>
    </w:p>
    <w:p w:rsidR="00F71BCD" w:rsidRPr="00D42AA9" w:rsidRDefault="00F71BCD" w:rsidP="00AA3841">
      <w:pPr>
        <w:spacing w:line="360" w:lineRule="exact"/>
        <w:rPr>
          <w:rFonts w:ascii="メイリオ" w:eastAsia="メイリオ" w:hAnsi="メイリオ" w:cs="メイリオ"/>
          <w:b/>
          <w:sz w:val="20"/>
          <w:szCs w:val="20"/>
        </w:rPr>
      </w:pPr>
    </w:p>
    <w:p w:rsidR="00AE054B" w:rsidRDefault="009D6A5A" w:rsidP="00AA3841">
      <w:pPr>
        <w:spacing w:line="360" w:lineRule="exact"/>
        <w:rPr>
          <w:rFonts w:ascii="メイリオ" w:eastAsia="メイリオ" w:hAnsi="メイリオ" w:cs="メイリオ"/>
          <w:b/>
          <w:szCs w:val="21"/>
        </w:rPr>
      </w:pPr>
      <w:r>
        <w:rPr>
          <w:rFonts w:ascii="メイリオ" w:eastAsia="メイリオ" w:hAnsi="メイリオ" w:cs="メイリオ" w:hint="eastAsia"/>
          <w:b/>
          <w:szCs w:val="21"/>
        </w:rPr>
        <w:t>チェック・アイテム</w:t>
      </w:r>
    </w:p>
    <w:p w:rsidR="00AE054B" w:rsidRDefault="00066FE1" w:rsidP="00AA3841">
      <w:pPr>
        <w:spacing w:line="360" w:lineRule="exact"/>
        <w:rPr>
          <w:rFonts w:ascii="メイリオ" w:eastAsia="メイリオ" w:hAnsi="メイリオ" w:cs="メイリオ"/>
          <w:b/>
          <w:szCs w:val="21"/>
        </w:rPr>
      </w:pPr>
      <w:r w:rsidRPr="00066FE1">
        <w:rPr>
          <w:rFonts w:ascii="メイリオ" w:eastAsia="メイリオ" w:hAnsi="メイリオ" w:cs="メイリオ"/>
          <w:b/>
          <w:noProof/>
          <w:szCs w:val="21"/>
        </w:rPr>
        <w:drawing>
          <wp:anchor distT="0" distB="0" distL="114300" distR="114300" simplePos="0" relativeHeight="251659264" behindDoc="0" locked="0" layoutInCell="1" allowOverlap="1">
            <wp:simplePos x="0" y="0"/>
            <wp:positionH relativeFrom="column">
              <wp:posOffset>7620</wp:posOffset>
            </wp:positionH>
            <wp:positionV relativeFrom="paragraph">
              <wp:posOffset>69215</wp:posOffset>
            </wp:positionV>
            <wp:extent cx="2294096" cy="1728000"/>
            <wp:effectExtent l="0" t="0" r="0" b="5715"/>
            <wp:wrapNone/>
            <wp:docPr id="1" name="図 1" descr="\\N-raid\バックアップ\大嶋\DEPACO\4月\0426\IMG_18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aid\バックアップ\大嶋\DEPACO\4月\0426\IMG_1899.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9532" t="15879" r="15981"/>
                    <a:stretch/>
                  </pic:blipFill>
                  <pic:spPr bwMode="auto">
                    <a:xfrm>
                      <a:off x="0" y="0"/>
                      <a:ext cx="2294096" cy="1728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E054B" w:rsidRDefault="00AE054B" w:rsidP="00AA3841">
      <w:pPr>
        <w:spacing w:line="360" w:lineRule="exact"/>
        <w:rPr>
          <w:rFonts w:ascii="メイリオ" w:eastAsia="メイリオ" w:hAnsi="メイリオ" w:cs="メイリオ"/>
          <w:b/>
          <w:szCs w:val="21"/>
        </w:rPr>
      </w:pPr>
    </w:p>
    <w:p w:rsidR="00AE054B" w:rsidRDefault="00AE054B" w:rsidP="00AA3841">
      <w:pPr>
        <w:spacing w:line="360" w:lineRule="exact"/>
        <w:rPr>
          <w:rFonts w:ascii="メイリオ" w:eastAsia="メイリオ" w:hAnsi="メイリオ" w:cs="メイリオ"/>
          <w:b/>
          <w:szCs w:val="21"/>
        </w:rPr>
      </w:pPr>
    </w:p>
    <w:p w:rsidR="00AE054B" w:rsidRDefault="00AE054B" w:rsidP="00AA3841">
      <w:pPr>
        <w:spacing w:line="360" w:lineRule="exact"/>
        <w:rPr>
          <w:rFonts w:ascii="メイリオ" w:eastAsia="メイリオ" w:hAnsi="メイリオ" w:cs="メイリオ"/>
          <w:b/>
          <w:szCs w:val="21"/>
        </w:rPr>
      </w:pPr>
    </w:p>
    <w:p w:rsidR="00AE054B" w:rsidRDefault="00AE054B" w:rsidP="00AA3841">
      <w:pPr>
        <w:spacing w:line="360" w:lineRule="exact"/>
        <w:rPr>
          <w:rFonts w:ascii="メイリオ" w:eastAsia="メイリオ" w:hAnsi="メイリオ" w:cs="メイリオ"/>
          <w:b/>
          <w:szCs w:val="21"/>
        </w:rPr>
      </w:pPr>
    </w:p>
    <w:p w:rsidR="00AE054B" w:rsidRDefault="00AE054B" w:rsidP="00AA3841">
      <w:pPr>
        <w:spacing w:line="360" w:lineRule="exact"/>
        <w:rPr>
          <w:rFonts w:ascii="メイリオ" w:eastAsia="メイリオ" w:hAnsi="メイリオ" w:cs="メイリオ"/>
          <w:b/>
          <w:szCs w:val="21"/>
        </w:rPr>
      </w:pPr>
    </w:p>
    <w:p w:rsidR="009D6A5A" w:rsidRDefault="009D6A5A" w:rsidP="00AA3841">
      <w:pPr>
        <w:spacing w:line="360" w:lineRule="exact"/>
        <w:rPr>
          <w:rFonts w:ascii="メイリオ" w:eastAsia="メイリオ" w:hAnsi="メイリオ" w:cs="メイリオ"/>
          <w:b/>
          <w:szCs w:val="21"/>
        </w:rPr>
      </w:pPr>
    </w:p>
    <w:p w:rsidR="009D6A5A" w:rsidRDefault="009D6A5A" w:rsidP="00AA3841">
      <w:pPr>
        <w:spacing w:line="360" w:lineRule="exact"/>
        <w:rPr>
          <w:rFonts w:ascii="メイリオ" w:eastAsia="メイリオ" w:hAnsi="メイリオ" w:cs="メイリオ"/>
          <w:b/>
          <w:szCs w:val="21"/>
        </w:rPr>
      </w:pPr>
    </w:p>
    <w:p w:rsidR="00F96275" w:rsidRPr="00057431" w:rsidRDefault="0073264F" w:rsidP="00F96275">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〈スック〉デザイニングカラーアイズ(118</w:t>
      </w:r>
      <w:r>
        <w:rPr>
          <w:rFonts w:ascii="メイリオ" w:eastAsia="メイリオ" w:hAnsi="メイリオ" w:cs="メイリオ"/>
          <w:color w:val="0070C0"/>
          <w:sz w:val="20"/>
          <w:szCs w:val="20"/>
        </w:rPr>
        <w:t>)</w:t>
      </w:r>
      <w:r w:rsidR="009D6A5A" w:rsidRPr="00057431">
        <w:rPr>
          <w:rFonts w:ascii="メイリオ" w:eastAsia="メイリオ" w:hAnsi="メイリオ" w:cs="メイリオ" w:hint="eastAsia"/>
          <w:color w:val="0070C0"/>
          <w:sz w:val="20"/>
          <w:szCs w:val="20"/>
        </w:rPr>
        <w:t>税込7,344円</w:t>
      </w:r>
      <w:r w:rsidR="00F96275">
        <w:rPr>
          <w:rFonts w:ascii="メイリオ" w:eastAsia="メイリオ" w:hAnsi="メイリオ" w:cs="メイリオ" w:hint="eastAsia"/>
          <w:color w:val="0070C0"/>
          <w:sz w:val="20"/>
          <w:szCs w:val="20"/>
        </w:rPr>
        <w:t xml:space="preserve"> ※5</w:t>
      </w:r>
      <w:r>
        <w:rPr>
          <w:rFonts w:ascii="メイリオ" w:eastAsia="メイリオ" w:hAnsi="メイリオ" w:cs="メイリオ" w:hint="eastAsia"/>
          <w:color w:val="0070C0"/>
          <w:sz w:val="20"/>
          <w:szCs w:val="20"/>
        </w:rPr>
        <w:t>.</w:t>
      </w:r>
      <w:r w:rsidR="00F96275">
        <w:rPr>
          <w:rFonts w:ascii="メイリオ" w:eastAsia="メイリオ" w:hAnsi="メイリオ" w:cs="メイリオ" w:hint="eastAsia"/>
          <w:color w:val="0070C0"/>
          <w:sz w:val="20"/>
          <w:szCs w:val="20"/>
        </w:rPr>
        <w:t>1数量限定発売</w:t>
      </w:r>
    </w:p>
    <w:p w:rsidR="0027698E" w:rsidRDefault="0027698E" w:rsidP="0027698E">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r w:rsidR="00F71BCD">
        <w:rPr>
          <w:rFonts w:ascii="メイリオ" w:eastAsia="メイリオ" w:hAnsi="メイリオ" w:cs="メイリオ" w:hint="eastAsia"/>
          <w:sz w:val="20"/>
          <w:szCs w:val="20"/>
        </w:rPr>
        <w:t>肌馴染みのよいオレンジトーンの</w:t>
      </w:r>
      <w:r>
        <w:rPr>
          <w:rFonts w:ascii="メイリオ" w:eastAsia="メイリオ" w:hAnsi="メイリオ" w:cs="メイリオ" w:hint="eastAsia"/>
          <w:sz w:val="20"/>
          <w:szCs w:val="20"/>
        </w:rPr>
        <w:t>アイパレット。</w:t>
      </w:r>
      <w:r w:rsidR="00F71BCD">
        <w:rPr>
          <w:rFonts w:ascii="メイリオ" w:eastAsia="メイリオ" w:hAnsi="メイリオ" w:cs="メイリオ" w:hint="eastAsia"/>
          <w:sz w:val="20"/>
          <w:szCs w:val="20"/>
        </w:rPr>
        <w:t>遊び心たっぷりの</w:t>
      </w:r>
      <w:r>
        <w:rPr>
          <w:rFonts w:ascii="メイリオ" w:eastAsia="メイリオ" w:hAnsi="メイリオ" w:cs="メイリオ" w:hint="eastAsia"/>
          <w:sz w:val="20"/>
          <w:szCs w:val="20"/>
        </w:rPr>
        <w:t>大人の目元に。</w:t>
      </w:r>
    </w:p>
    <w:p w:rsidR="009D6A5A" w:rsidRDefault="009D6A5A" w:rsidP="00AA3841">
      <w:pPr>
        <w:spacing w:line="360" w:lineRule="exact"/>
        <w:rPr>
          <w:rFonts w:ascii="メイリオ" w:eastAsia="メイリオ" w:hAnsi="メイリオ" w:cs="メイリオ"/>
          <w:sz w:val="20"/>
          <w:szCs w:val="20"/>
        </w:rPr>
      </w:pPr>
    </w:p>
    <w:p w:rsidR="00BF3EF3" w:rsidRDefault="00BF3EF3" w:rsidP="009D6A5A">
      <w:pPr>
        <w:spacing w:line="360" w:lineRule="exact"/>
        <w:rPr>
          <w:rFonts w:ascii="メイリオ" w:eastAsia="メイリオ" w:hAnsi="メイリオ" w:cs="メイリオ"/>
          <w:sz w:val="20"/>
          <w:szCs w:val="20"/>
        </w:rPr>
      </w:pPr>
    </w:p>
    <w:p w:rsidR="009D6A5A" w:rsidRPr="000217D3" w:rsidRDefault="009D6A5A" w:rsidP="009D6A5A">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②</w:t>
      </w:r>
      <w:r w:rsidR="00C35211" w:rsidRPr="00C35211">
        <w:rPr>
          <w:rFonts w:ascii="メイリオ" w:eastAsia="メイリオ" w:hAnsi="メイリオ" w:cs="メイリオ"/>
          <w:b/>
          <w:sz w:val="20"/>
          <w:szCs w:val="20"/>
        </w:rPr>
        <w:t>CLEAR SKIN×SHEER&amp;PASTEL</w:t>
      </w:r>
    </w:p>
    <w:p w:rsidR="009D6A5A" w:rsidRPr="000217D3" w:rsidRDefault="00E76568" w:rsidP="00AC6114">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lastRenderedPageBreak/>
        <w:t>粉っぽさNG。光るようなツヤ肌づくりを。</w:t>
      </w:r>
    </w:p>
    <w:p w:rsidR="009D6A5A" w:rsidRDefault="003A2C34" w:rsidP="009D6A5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チュールやオーガンジーなど透け感のあるエアリー素材に代表されるように</w:t>
      </w:r>
      <w:r w:rsidR="00E76568">
        <w:rPr>
          <w:rFonts w:ascii="メイリオ" w:eastAsia="メイリオ" w:hAnsi="メイリオ" w:cs="メイリオ" w:hint="eastAsia"/>
          <w:sz w:val="20"/>
          <w:szCs w:val="20"/>
        </w:rPr>
        <w:t>、ファッション</w:t>
      </w:r>
      <w:r>
        <w:rPr>
          <w:rFonts w:ascii="メイリオ" w:eastAsia="メイリオ" w:hAnsi="メイリオ" w:cs="メイリオ" w:hint="eastAsia"/>
          <w:sz w:val="20"/>
          <w:szCs w:val="20"/>
        </w:rPr>
        <w:t>トレンドに</w:t>
      </w:r>
      <w:r w:rsidR="00E76568">
        <w:rPr>
          <w:rFonts w:ascii="メイリオ" w:eastAsia="メイリオ" w:hAnsi="メイリオ" w:cs="メイリオ" w:hint="eastAsia"/>
          <w:sz w:val="20"/>
          <w:szCs w:val="20"/>
        </w:rPr>
        <w:t>は“ガーリー”な要素も多く見受けられます。ランウエイでもスキンケアを入念に仕込み、自然なツヤを活かした肌が目立ちました</w:t>
      </w:r>
      <w:r w:rsidR="00E76568" w:rsidRPr="00E76568">
        <w:rPr>
          <w:rFonts w:ascii="メイリオ" w:eastAsia="メイリオ" w:hAnsi="メイリオ" w:cs="メイリオ" w:hint="eastAsia"/>
          <w:sz w:val="20"/>
          <w:szCs w:val="20"/>
        </w:rPr>
        <w:t>。今季は、そんな</w:t>
      </w:r>
      <w:r>
        <w:rPr>
          <w:rFonts w:ascii="メイリオ" w:eastAsia="メイリオ" w:hAnsi="メイリオ" w:cs="メイリオ" w:hint="eastAsia"/>
          <w:sz w:val="20"/>
          <w:szCs w:val="20"/>
        </w:rPr>
        <w:t>透き通るように</w:t>
      </w:r>
      <w:r w:rsidR="00E76568" w:rsidRPr="00E76568">
        <w:rPr>
          <w:rFonts w:ascii="メイリオ" w:eastAsia="メイリオ" w:hAnsi="メイリオ" w:cs="メイリオ" w:hint="eastAsia"/>
          <w:sz w:val="20"/>
          <w:szCs w:val="20"/>
        </w:rPr>
        <w:t>みずみずしい肌に導くベースメイ</w:t>
      </w:r>
      <w:r w:rsidR="00E76568">
        <w:rPr>
          <w:rFonts w:ascii="メイリオ" w:eastAsia="メイリオ" w:hAnsi="メイリオ" w:cs="メイリオ" w:hint="eastAsia"/>
          <w:sz w:val="20"/>
          <w:szCs w:val="20"/>
        </w:rPr>
        <w:t>クが</w:t>
      </w:r>
      <w:r>
        <w:rPr>
          <w:rFonts w:ascii="メイリオ" w:eastAsia="メイリオ" w:hAnsi="メイリオ" w:cs="メイリオ" w:hint="eastAsia"/>
          <w:sz w:val="20"/>
          <w:szCs w:val="20"/>
        </w:rPr>
        <w:t>、</w:t>
      </w:r>
      <w:r w:rsidR="00E76568">
        <w:rPr>
          <w:rFonts w:ascii="メイリオ" w:eastAsia="メイリオ" w:hAnsi="メイリオ" w:cs="メイリオ" w:hint="eastAsia"/>
          <w:sz w:val="20"/>
          <w:szCs w:val="20"/>
        </w:rPr>
        <w:t>各社から登場しています。粉感を感じさせないクリーンな肌作りで、軽やかなイメージに仕上げてみて</w:t>
      </w:r>
      <w:r w:rsidR="007B30E0">
        <w:rPr>
          <w:rFonts w:ascii="メイリオ" w:eastAsia="メイリオ" w:hAnsi="メイリオ" w:cs="メイリオ" w:hint="eastAsia"/>
          <w:sz w:val="20"/>
          <w:szCs w:val="20"/>
        </w:rPr>
        <w:t>は？</w:t>
      </w:r>
    </w:p>
    <w:p w:rsidR="00E76568" w:rsidRPr="00E76568" w:rsidRDefault="00E76568" w:rsidP="009D6A5A">
      <w:pPr>
        <w:spacing w:line="360" w:lineRule="exact"/>
        <w:rPr>
          <w:rFonts w:ascii="メイリオ" w:eastAsia="メイリオ" w:hAnsi="メイリオ" w:cs="メイリオ"/>
          <w:b/>
          <w:sz w:val="20"/>
          <w:szCs w:val="20"/>
        </w:rPr>
      </w:pPr>
    </w:p>
    <w:p w:rsidR="009D6A5A" w:rsidRDefault="009D6A5A" w:rsidP="009D6A5A">
      <w:pPr>
        <w:spacing w:line="360" w:lineRule="exact"/>
        <w:rPr>
          <w:rFonts w:ascii="メイリオ" w:eastAsia="メイリオ" w:hAnsi="メイリオ" w:cs="メイリオ"/>
          <w:b/>
          <w:szCs w:val="21"/>
        </w:rPr>
      </w:pPr>
      <w:r>
        <w:rPr>
          <w:rFonts w:ascii="メイリオ" w:eastAsia="メイリオ" w:hAnsi="メイリオ" w:cs="メイリオ" w:hint="eastAsia"/>
          <w:b/>
          <w:szCs w:val="21"/>
        </w:rPr>
        <w:t>チェック・アイテム</w:t>
      </w:r>
    </w:p>
    <w:p w:rsidR="00AC6114" w:rsidRDefault="00BB64A4" w:rsidP="009D6A5A">
      <w:pPr>
        <w:spacing w:line="360" w:lineRule="exact"/>
        <w:rPr>
          <w:rFonts w:ascii="メイリオ" w:eastAsia="メイリオ" w:hAnsi="メイリオ" w:cs="メイリオ"/>
          <w:sz w:val="20"/>
          <w:szCs w:val="20"/>
        </w:rPr>
      </w:pPr>
      <w:r w:rsidRPr="00BB64A4">
        <w:rPr>
          <w:rFonts w:ascii="メイリオ" w:eastAsia="メイリオ" w:hAnsi="メイリオ" w:cs="メイリオ"/>
          <w:noProof/>
          <w:color w:val="0070C0"/>
          <w:sz w:val="20"/>
          <w:szCs w:val="20"/>
        </w:rPr>
        <w:drawing>
          <wp:anchor distT="0" distB="0" distL="114300" distR="114300" simplePos="0" relativeHeight="251660288" behindDoc="0" locked="0" layoutInCell="1" allowOverlap="1">
            <wp:simplePos x="0" y="0"/>
            <wp:positionH relativeFrom="column">
              <wp:posOffset>-635</wp:posOffset>
            </wp:positionH>
            <wp:positionV relativeFrom="paragraph">
              <wp:posOffset>59690</wp:posOffset>
            </wp:positionV>
            <wp:extent cx="2699385" cy="1799590"/>
            <wp:effectExtent l="0" t="0" r="5715" b="0"/>
            <wp:wrapNone/>
            <wp:docPr id="2" name="図 2" descr="\\N-raid\バックアップ\大嶋\DEPACO\4月\0426\IMG_1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raid\バックアップ\大嶋\DEPACO\4月\0426\IMG_192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9385"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C6114" w:rsidRDefault="00AC6114" w:rsidP="009D6A5A">
      <w:pPr>
        <w:spacing w:line="360" w:lineRule="exact"/>
        <w:rPr>
          <w:rFonts w:ascii="メイリオ" w:eastAsia="メイリオ" w:hAnsi="メイリオ" w:cs="メイリオ"/>
          <w:sz w:val="20"/>
          <w:szCs w:val="20"/>
        </w:rPr>
      </w:pPr>
    </w:p>
    <w:p w:rsidR="00AC6114" w:rsidRDefault="00AC6114" w:rsidP="009D6A5A">
      <w:pPr>
        <w:spacing w:line="360" w:lineRule="exact"/>
        <w:rPr>
          <w:rFonts w:ascii="メイリオ" w:eastAsia="メイリオ" w:hAnsi="メイリオ" w:cs="メイリオ"/>
          <w:sz w:val="20"/>
          <w:szCs w:val="20"/>
        </w:rPr>
      </w:pPr>
    </w:p>
    <w:p w:rsidR="00AC6114" w:rsidRDefault="00AC6114" w:rsidP="009D6A5A">
      <w:pPr>
        <w:spacing w:line="360" w:lineRule="exact"/>
        <w:rPr>
          <w:rFonts w:ascii="メイリオ" w:eastAsia="メイリオ" w:hAnsi="メイリオ" w:cs="メイリオ"/>
          <w:sz w:val="20"/>
          <w:szCs w:val="20"/>
        </w:rPr>
      </w:pPr>
    </w:p>
    <w:p w:rsidR="00AC6114" w:rsidRDefault="00AC6114" w:rsidP="009D6A5A">
      <w:pPr>
        <w:spacing w:line="360" w:lineRule="exact"/>
        <w:rPr>
          <w:rFonts w:ascii="メイリオ" w:eastAsia="メイリオ" w:hAnsi="メイリオ" w:cs="メイリオ"/>
          <w:sz w:val="20"/>
          <w:szCs w:val="20"/>
        </w:rPr>
      </w:pPr>
    </w:p>
    <w:p w:rsidR="00AC6114" w:rsidRDefault="00AC6114" w:rsidP="009D6A5A">
      <w:pPr>
        <w:spacing w:line="360" w:lineRule="exact"/>
        <w:rPr>
          <w:rFonts w:ascii="メイリオ" w:eastAsia="メイリオ" w:hAnsi="メイリオ" w:cs="メイリオ"/>
          <w:sz w:val="20"/>
          <w:szCs w:val="20"/>
        </w:rPr>
      </w:pPr>
    </w:p>
    <w:p w:rsidR="00AC6114" w:rsidRDefault="00AC6114" w:rsidP="009D6A5A">
      <w:pPr>
        <w:spacing w:line="360" w:lineRule="exact"/>
        <w:rPr>
          <w:rFonts w:ascii="メイリオ" w:eastAsia="メイリオ" w:hAnsi="メイリオ" w:cs="メイリオ"/>
          <w:sz w:val="20"/>
          <w:szCs w:val="20"/>
        </w:rPr>
      </w:pPr>
    </w:p>
    <w:p w:rsidR="00AC6114" w:rsidRDefault="00AC6114" w:rsidP="009D6A5A">
      <w:pPr>
        <w:spacing w:line="360" w:lineRule="exact"/>
        <w:rPr>
          <w:rFonts w:ascii="メイリオ" w:eastAsia="メイリオ" w:hAnsi="メイリオ" w:cs="メイリオ"/>
          <w:sz w:val="20"/>
          <w:szCs w:val="20"/>
        </w:rPr>
      </w:pPr>
    </w:p>
    <w:p w:rsidR="00BB64A4" w:rsidRPr="00057431" w:rsidRDefault="00BB64A4" w:rsidP="00BB64A4">
      <w:pPr>
        <w:spacing w:line="360" w:lineRule="exact"/>
        <w:ind w:left="100" w:hangingChars="50" w:hanging="100"/>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左から〈ドゥ・ラ・メール</w:t>
      </w:r>
      <w:r w:rsidR="00057431" w:rsidRPr="00057431">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スキンカラー ドゥ・ラ・メール</w:t>
      </w:r>
      <w:r w:rsidRPr="00BB64A4">
        <w:rPr>
          <w:rFonts w:ascii="メイリオ" w:eastAsia="メイリオ" w:hAnsi="メイリオ" w:cs="メイリオ" w:hint="eastAsia"/>
          <w:color w:val="0070C0"/>
          <w:sz w:val="20"/>
          <w:szCs w:val="20"/>
          <w:vertAlign w:val="superscript"/>
        </w:rPr>
        <w:t>TM</w:t>
      </w:r>
      <w:r>
        <w:rPr>
          <w:rFonts w:ascii="メイリオ" w:eastAsia="メイリオ" w:hAnsi="メイリオ" w:cs="メイリオ" w:hint="eastAsia"/>
          <w:color w:val="0070C0"/>
          <w:sz w:val="20"/>
          <w:szCs w:val="20"/>
        </w:rPr>
        <w:t xml:space="preserve"> ザ・ルミナス クッション ファンデーション SPF20</w:t>
      </w:r>
      <w:r w:rsidR="00057431" w:rsidRPr="00057431">
        <w:rPr>
          <w:rFonts w:ascii="メイリオ" w:eastAsia="メイリオ" w:hAnsi="メイリオ" w:cs="メイリオ" w:hint="eastAsia"/>
          <w:color w:val="0070C0"/>
          <w:sz w:val="20"/>
          <w:szCs w:val="20"/>
        </w:rPr>
        <w:t>税込</w:t>
      </w:r>
      <w:r>
        <w:rPr>
          <w:rFonts w:ascii="メイリオ" w:eastAsia="メイリオ" w:hAnsi="メイリオ" w:cs="メイリオ" w:hint="eastAsia"/>
          <w:color w:val="0070C0"/>
          <w:sz w:val="20"/>
          <w:szCs w:val="20"/>
        </w:rPr>
        <w:t>14,050</w:t>
      </w:r>
      <w:r w:rsidR="00057431" w:rsidRPr="00057431">
        <w:rPr>
          <w:rFonts w:ascii="メイリオ" w:eastAsia="メイリオ" w:hAnsi="メイリオ" w:cs="メイリオ" w:hint="eastAsia"/>
          <w:color w:val="0070C0"/>
          <w:sz w:val="20"/>
          <w:szCs w:val="20"/>
        </w:rPr>
        <w:t>円</w:t>
      </w:r>
      <w:r>
        <w:rPr>
          <w:rFonts w:ascii="メイリオ" w:eastAsia="メイリオ" w:hAnsi="メイリオ" w:cs="メイリオ" w:hint="eastAsia"/>
          <w:color w:val="0070C0"/>
          <w:sz w:val="20"/>
          <w:szCs w:val="20"/>
        </w:rPr>
        <w:t>、〈イヴ・サンローラン〉</w:t>
      </w:r>
      <w:r w:rsidR="00110D16">
        <w:rPr>
          <w:rFonts w:ascii="メイリオ" w:eastAsia="メイリオ" w:hAnsi="メイリオ" w:cs="メイリオ" w:hint="eastAsia"/>
          <w:color w:val="0070C0"/>
          <w:sz w:val="20"/>
          <w:szCs w:val="20"/>
        </w:rPr>
        <w:t>ラディアントタッチコレクター 税込5,400円※数量限定発売</w:t>
      </w:r>
      <w:r w:rsidR="00D32C6D">
        <w:rPr>
          <w:rFonts w:ascii="メイリオ" w:eastAsia="メイリオ" w:hAnsi="メイリオ" w:cs="メイリオ" w:hint="eastAsia"/>
          <w:color w:val="0070C0"/>
          <w:sz w:val="20"/>
          <w:szCs w:val="20"/>
        </w:rPr>
        <w:t>、〈クレ・ド・ポー　ボーテ〉コレクチュールヴィサージュ</w:t>
      </w:r>
      <w:r w:rsidR="003A2C34">
        <w:rPr>
          <w:rFonts w:ascii="メイリオ" w:eastAsia="メイリオ" w:hAnsi="メイリオ" w:cs="メイリオ" w:hint="eastAsia"/>
          <w:color w:val="0070C0"/>
          <w:sz w:val="20"/>
          <w:szCs w:val="20"/>
        </w:rPr>
        <w:t xml:space="preserve"> </w:t>
      </w:r>
      <w:r w:rsidR="003A2C34">
        <w:rPr>
          <w:rFonts w:ascii="メイリオ" w:eastAsia="メイリオ" w:hAnsi="メイリオ" w:cs="メイリオ"/>
          <w:color w:val="0070C0"/>
          <w:sz w:val="20"/>
          <w:szCs w:val="20"/>
        </w:rPr>
        <w:t>SPF25</w:t>
      </w:r>
      <w:r w:rsidR="003A2C34">
        <w:rPr>
          <w:rFonts w:ascii="メイリオ" w:eastAsia="メイリオ" w:hAnsi="メイリオ" w:cs="メイリオ" w:hint="eastAsia"/>
          <w:color w:val="0070C0"/>
          <w:sz w:val="20"/>
          <w:szCs w:val="20"/>
        </w:rPr>
        <w:t>・</w:t>
      </w:r>
      <w:r w:rsidR="003A2C34">
        <w:rPr>
          <w:rFonts w:ascii="メイリオ" w:eastAsia="メイリオ" w:hAnsi="メイリオ" w:cs="メイリオ"/>
          <w:color w:val="0070C0"/>
          <w:sz w:val="20"/>
          <w:szCs w:val="20"/>
        </w:rPr>
        <w:t>PA</w:t>
      </w:r>
      <w:r w:rsidR="003A2C34">
        <w:rPr>
          <w:rFonts w:ascii="メイリオ" w:eastAsia="メイリオ" w:hAnsi="メイリオ" w:cs="メイリオ" w:hint="eastAsia"/>
          <w:color w:val="0070C0"/>
          <w:sz w:val="20"/>
          <w:szCs w:val="20"/>
        </w:rPr>
        <w:t>＋＋＋</w:t>
      </w:r>
      <w:r w:rsidR="00D32C6D">
        <w:rPr>
          <w:rFonts w:ascii="メイリオ" w:eastAsia="メイリオ" w:hAnsi="メイリオ" w:cs="メイリオ" w:hint="eastAsia"/>
          <w:color w:val="0070C0"/>
          <w:sz w:val="20"/>
          <w:szCs w:val="20"/>
        </w:rPr>
        <w:t xml:space="preserve"> 税込</w:t>
      </w:r>
      <w:r w:rsidR="003A2C34">
        <w:rPr>
          <w:rFonts w:ascii="メイリオ" w:eastAsia="メイリオ" w:hAnsi="メイリオ" w:cs="メイリオ" w:hint="eastAsia"/>
          <w:color w:val="0070C0"/>
          <w:sz w:val="20"/>
          <w:szCs w:val="20"/>
        </w:rPr>
        <w:t>6,720円</w:t>
      </w:r>
    </w:p>
    <w:p w:rsidR="00AC6114" w:rsidRDefault="00AC6114" w:rsidP="00AC6114">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r w:rsidR="00A96C81">
        <w:rPr>
          <w:rFonts w:ascii="メイリオ" w:eastAsia="メイリオ" w:hAnsi="メイリオ" w:cs="メイリオ" w:hint="eastAsia"/>
          <w:sz w:val="20"/>
          <w:szCs w:val="20"/>
        </w:rPr>
        <w:t>この春、みずみずしい肌づくりに欠かせないベースアイテムが多数登場。</w:t>
      </w:r>
    </w:p>
    <w:p w:rsidR="001844FA" w:rsidRPr="00A96C81" w:rsidRDefault="001844FA" w:rsidP="009D6A5A">
      <w:pPr>
        <w:spacing w:line="360" w:lineRule="exact"/>
        <w:rPr>
          <w:rFonts w:ascii="メイリオ" w:eastAsia="メイリオ" w:hAnsi="メイリオ" w:cs="メイリオ"/>
          <w:sz w:val="20"/>
          <w:szCs w:val="20"/>
        </w:rPr>
      </w:pPr>
    </w:p>
    <w:p w:rsidR="00394DB8" w:rsidRDefault="00394DB8" w:rsidP="009D6A5A">
      <w:pPr>
        <w:spacing w:line="360" w:lineRule="exact"/>
        <w:rPr>
          <w:rFonts w:ascii="メイリオ" w:eastAsia="メイリオ" w:hAnsi="メイリオ" w:cs="メイリオ"/>
          <w:sz w:val="20"/>
          <w:szCs w:val="20"/>
        </w:rPr>
      </w:pPr>
    </w:p>
    <w:p w:rsidR="00394DB8" w:rsidRPr="000217D3" w:rsidRDefault="00114690" w:rsidP="00394DB8">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③</w:t>
      </w:r>
      <w:r w:rsidR="00A96C81" w:rsidRPr="00A96C81">
        <w:rPr>
          <w:rFonts w:ascii="メイリオ" w:eastAsia="メイリオ" w:hAnsi="メイリオ" w:cs="メイリオ"/>
          <w:b/>
          <w:sz w:val="20"/>
          <w:szCs w:val="20"/>
        </w:rPr>
        <w:t>PINK LIPS×HANDSOME MIX</w:t>
      </w:r>
    </w:p>
    <w:p w:rsidR="00394DB8" w:rsidRPr="000217D3" w:rsidRDefault="007B30E0" w:rsidP="00394DB8">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大人の余裕を感じさせるピンクリップ。</w:t>
      </w:r>
    </w:p>
    <w:p w:rsidR="00114690" w:rsidRDefault="007B30E0" w:rsidP="00394DB8">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テーラードジャケットやトレンチコート、といった働く女性の参考になるハンサムスタイルも今季は健在です。合わせるメイクは、大人の</w:t>
      </w:r>
      <w:r w:rsidR="00816090" w:rsidRPr="00816090">
        <w:rPr>
          <w:rFonts w:ascii="メイリオ" w:eastAsia="メイリオ" w:hAnsi="メイリオ" w:cs="メイリオ" w:hint="eastAsia"/>
          <w:sz w:val="20"/>
          <w:szCs w:val="20"/>
        </w:rPr>
        <w:t>優しさと意志の強さ兼ね備えたピンクリップがおすすめ</w:t>
      </w:r>
      <w:r>
        <w:rPr>
          <w:rFonts w:ascii="メイリオ" w:eastAsia="メイリオ" w:hAnsi="メイリオ" w:cs="メイリオ" w:hint="eastAsia"/>
          <w:sz w:val="20"/>
          <w:szCs w:val="20"/>
        </w:rPr>
        <w:t>。</w:t>
      </w:r>
      <w:r w:rsidR="00816090" w:rsidRPr="00816090">
        <w:rPr>
          <w:rFonts w:ascii="メイリオ" w:eastAsia="メイリオ" w:hAnsi="メイリオ" w:cs="メイリオ" w:hint="eastAsia"/>
          <w:sz w:val="20"/>
          <w:szCs w:val="20"/>
        </w:rPr>
        <w:t>プラムピンクやベージュ</w:t>
      </w:r>
      <w:r>
        <w:rPr>
          <w:rFonts w:ascii="メイリオ" w:eastAsia="メイリオ" w:hAnsi="メイリオ" w:cs="メイリオ" w:hint="eastAsia"/>
          <w:sz w:val="20"/>
          <w:szCs w:val="20"/>
        </w:rPr>
        <w:t>ピンクなど、落ち着いた雰囲気の使いやすいカラーが多く登場しています。カッコよさと女らしさが同時に演出でき、“大人の余裕”を醸し出せますよ。</w:t>
      </w:r>
    </w:p>
    <w:p w:rsidR="007B30E0" w:rsidRPr="00816090" w:rsidRDefault="007B30E0" w:rsidP="00394DB8">
      <w:pPr>
        <w:spacing w:line="360" w:lineRule="exact"/>
        <w:rPr>
          <w:rFonts w:ascii="メイリオ" w:eastAsia="メイリオ" w:hAnsi="メイリオ" w:cs="メイリオ"/>
          <w:b/>
          <w:sz w:val="20"/>
          <w:szCs w:val="20"/>
        </w:rPr>
      </w:pPr>
    </w:p>
    <w:p w:rsidR="00394DB8" w:rsidRDefault="00394DB8" w:rsidP="00394DB8">
      <w:pPr>
        <w:spacing w:line="360" w:lineRule="exact"/>
        <w:rPr>
          <w:rFonts w:ascii="メイリオ" w:eastAsia="メイリオ" w:hAnsi="メイリオ" w:cs="メイリオ"/>
          <w:b/>
          <w:szCs w:val="21"/>
        </w:rPr>
      </w:pPr>
      <w:r>
        <w:rPr>
          <w:rFonts w:ascii="メイリオ" w:eastAsia="メイリオ" w:hAnsi="メイリオ" w:cs="メイリオ" w:hint="eastAsia"/>
          <w:b/>
          <w:szCs w:val="21"/>
        </w:rPr>
        <w:t>チェック・アイテム</w:t>
      </w:r>
    </w:p>
    <w:p w:rsidR="009C56CB" w:rsidRDefault="000B2F7B" w:rsidP="00394DB8">
      <w:pPr>
        <w:spacing w:line="360" w:lineRule="exact"/>
        <w:rPr>
          <w:rFonts w:ascii="メイリオ" w:eastAsia="メイリオ" w:hAnsi="メイリオ" w:cs="メイリオ"/>
          <w:b/>
          <w:szCs w:val="21"/>
        </w:rPr>
      </w:pPr>
      <w:r w:rsidRPr="000B2F7B">
        <w:rPr>
          <w:rFonts w:ascii="メイリオ" w:eastAsia="メイリオ" w:hAnsi="メイリオ" w:cs="メイリオ"/>
          <w:b/>
          <w:noProof/>
          <w:szCs w:val="21"/>
        </w:rPr>
        <w:drawing>
          <wp:anchor distT="0" distB="0" distL="114300" distR="114300" simplePos="0" relativeHeight="251661312" behindDoc="0" locked="0" layoutInCell="1" allowOverlap="1">
            <wp:simplePos x="0" y="0"/>
            <wp:positionH relativeFrom="margin">
              <wp:posOffset>0</wp:posOffset>
            </wp:positionH>
            <wp:positionV relativeFrom="paragraph">
              <wp:posOffset>78740</wp:posOffset>
            </wp:positionV>
            <wp:extent cx="2495550" cy="1562100"/>
            <wp:effectExtent l="0" t="0" r="0" b="0"/>
            <wp:wrapNone/>
            <wp:docPr id="4" name="図 4" descr="\\N-raid\バックアップ\大嶋\DEPACO\4月\0426\IMG_1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raid\バックアップ\大嶋\DEPACO\4月\0426\IMG_1918.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706" t="12350" r="13235" b="15319"/>
                    <a:stretch/>
                  </pic:blipFill>
                  <pic:spPr bwMode="auto">
                    <a:xfrm>
                      <a:off x="0" y="0"/>
                      <a:ext cx="2495550" cy="1562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C56CB" w:rsidRDefault="009C56CB" w:rsidP="00394DB8">
      <w:pPr>
        <w:spacing w:line="360" w:lineRule="exact"/>
        <w:rPr>
          <w:rFonts w:ascii="メイリオ" w:eastAsia="メイリオ" w:hAnsi="メイリオ" w:cs="メイリオ"/>
          <w:b/>
          <w:szCs w:val="21"/>
        </w:rPr>
      </w:pPr>
    </w:p>
    <w:p w:rsidR="009C56CB" w:rsidRDefault="009C56CB" w:rsidP="00394DB8">
      <w:pPr>
        <w:spacing w:line="360" w:lineRule="exact"/>
        <w:rPr>
          <w:rFonts w:ascii="メイリオ" w:eastAsia="メイリオ" w:hAnsi="メイリオ" w:cs="メイリオ"/>
          <w:b/>
          <w:szCs w:val="21"/>
        </w:rPr>
      </w:pPr>
    </w:p>
    <w:p w:rsidR="009C56CB" w:rsidRDefault="009C56CB" w:rsidP="00394DB8">
      <w:pPr>
        <w:spacing w:line="360" w:lineRule="exact"/>
        <w:rPr>
          <w:rFonts w:ascii="メイリオ" w:eastAsia="メイリオ" w:hAnsi="メイリオ" w:cs="メイリオ"/>
          <w:b/>
          <w:szCs w:val="21"/>
        </w:rPr>
      </w:pPr>
    </w:p>
    <w:p w:rsidR="009C56CB" w:rsidRDefault="009C56CB" w:rsidP="00394DB8">
      <w:pPr>
        <w:spacing w:line="360" w:lineRule="exact"/>
        <w:rPr>
          <w:rFonts w:ascii="メイリオ" w:eastAsia="メイリオ" w:hAnsi="メイリオ" w:cs="メイリオ"/>
          <w:b/>
          <w:szCs w:val="21"/>
        </w:rPr>
      </w:pPr>
    </w:p>
    <w:p w:rsidR="009C56CB" w:rsidRDefault="009C56CB" w:rsidP="00394DB8">
      <w:pPr>
        <w:spacing w:line="360" w:lineRule="exact"/>
        <w:rPr>
          <w:rFonts w:ascii="メイリオ" w:eastAsia="メイリオ" w:hAnsi="メイリオ" w:cs="メイリオ"/>
          <w:b/>
          <w:szCs w:val="21"/>
        </w:rPr>
      </w:pPr>
    </w:p>
    <w:p w:rsidR="009C56CB" w:rsidRDefault="009C56CB" w:rsidP="00394DB8">
      <w:pPr>
        <w:spacing w:line="360" w:lineRule="exact"/>
        <w:rPr>
          <w:rFonts w:ascii="メイリオ" w:eastAsia="メイリオ" w:hAnsi="メイリオ" w:cs="メイリオ"/>
          <w:b/>
          <w:szCs w:val="21"/>
        </w:rPr>
      </w:pPr>
    </w:p>
    <w:p w:rsidR="009C56CB" w:rsidRDefault="009C56CB" w:rsidP="00394DB8">
      <w:pPr>
        <w:spacing w:line="360" w:lineRule="exact"/>
        <w:rPr>
          <w:rFonts w:ascii="メイリオ" w:eastAsia="メイリオ" w:hAnsi="メイリオ" w:cs="メイリオ"/>
          <w:b/>
          <w:szCs w:val="21"/>
        </w:rPr>
      </w:pPr>
    </w:p>
    <w:p w:rsidR="009C56CB" w:rsidRPr="00057431" w:rsidRDefault="000B2F7B" w:rsidP="009C56CB">
      <w:pPr>
        <w:spacing w:line="360" w:lineRule="exact"/>
        <w:rPr>
          <w:rFonts w:ascii="メイリオ" w:eastAsia="メイリオ" w:hAnsi="メイリオ" w:cs="メイリオ"/>
          <w:color w:val="0070C0"/>
          <w:sz w:val="20"/>
          <w:szCs w:val="20"/>
        </w:rPr>
      </w:pPr>
      <w:r>
        <w:rPr>
          <w:rFonts w:ascii="メイリオ" w:eastAsia="メイリオ" w:hAnsi="メイリオ" w:cs="メイリオ" w:hint="eastAsia"/>
          <w:color w:val="0070C0"/>
          <w:sz w:val="20"/>
          <w:szCs w:val="20"/>
        </w:rPr>
        <w:t>〈クリニーク</w:t>
      </w:r>
      <w:r w:rsidR="009C56CB" w:rsidRPr="00057431">
        <w:rPr>
          <w:rFonts w:ascii="メイリオ" w:eastAsia="メイリオ" w:hAnsi="メイリオ" w:cs="メイリオ" w:hint="eastAsia"/>
          <w:color w:val="0070C0"/>
          <w:sz w:val="20"/>
          <w:szCs w:val="20"/>
        </w:rPr>
        <w:t>〉</w:t>
      </w:r>
      <w:r w:rsidR="007B30E0">
        <w:rPr>
          <w:rFonts w:ascii="メイリオ" w:eastAsia="メイリオ" w:hAnsi="メイリオ" w:cs="メイリオ" w:hint="eastAsia"/>
          <w:color w:val="0070C0"/>
          <w:sz w:val="20"/>
          <w:szCs w:val="20"/>
        </w:rPr>
        <w:t>クリニークポップスプラッシュ</w:t>
      </w:r>
      <w:r w:rsidR="00330D3C">
        <w:rPr>
          <w:rFonts w:ascii="メイリオ" w:eastAsia="メイリオ" w:hAnsi="メイリオ" w:cs="メイリオ" w:hint="eastAsia"/>
          <w:color w:val="0070C0"/>
          <w:sz w:val="20"/>
          <w:szCs w:val="20"/>
        </w:rPr>
        <w:t>(16)</w:t>
      </w:r>
      <w:bookmarkStart w:id="0" w:name="_GoBack"/>
      <w:bookmarkEnd w:id="0"/>
      <w:r w:rsidR="009C56CB" w:rsidRPr="00057431">
        <w:rPr>
          <w:rFonts w:ascii="メイリオ" w:eastAsia="メイリオ" w:hAnsi="メイリオ" w:cs="メイリオ" w:hint="eastAsia"/>
          <w:color w:val="0070C0"/>
          <w:sz w:val="20"/>
          <w:szCs w:val="20"/>
        </w:rPr>
        <w:t>税込</w:t>
      </w:r>
      <w:r w:rsidR="007B30E0">
        <w:rPr>
          <w:rFonts w:ascii="メイリオ" w:eastAsia="メイリオ" w:hAnsi="メイリオ" w:cs="メイリオ" w:hint="eastAsia"/>
          <w:color w:val="0070C0"/>
          <w:sz w:val="20"/>
          <w:szCs w:val="20"/>
        </w:rPr>
        <w:t>3,456</w:t>
      </w:r>
      <w:r w:rsidR="009C56CB" w:rsidRPr="00057431">
        <w:rPr>
          <w:rFonts w:ascii="メイリオ" w:eastAsia="メイリオ" w:hAnsi="メイリオ" w:cs="メイリオ" w:hint="eastAsia"/>
          <w:color w:val="0070C0"/>
          <w:sz w:val="20"/>
          <w:szCs w:val="20"/>
        </w:rPr>
        <w:t>円</w:t>
      </w:r>
    </w:p>
    <w:p w:rsidR="00394DB8" w:rsidRPr="00394DB8" w:rsidRDefault="009C56CB" w:rsidP="009D6A5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r w:rsidR="005A2DCC">
        <w:rPr>
          <w:rFonts w:ascii="メイリオ" w:eastAsia="メイリオ" w:hAnsi="メイリオ" w:cs="メイリオ" w:hint="eastAsia"/>
          <w:sz w:val="20"/>
          <w:szCs w:val="20"/>
        </w:rPr>
        <w:t>水のように軽いつけ心地のウォータリーグロス。</w:t>
      </w:r>
      <w:r w:rsidR="004D03F0">
        <w:rPr>
          <w:rFonts w:ascii="メイリオ" w:eastAsia="メイリオ" w:hAnsi="メイリオ" w:cs="メイリオ" w:hint="eastAsia"/>
          <w:sz w:val="20"/>
          <w:szCs w:val="20"/>
        </w:rPr>
        <w:t>青みピンク</w:t>
      </w:r>
      <w:r w:rsidR="005E0A22">
        <w:rPr>
          <w:rFonts w:ascii="メイリオ" w:eastAsia="メイリオ" w:hAnsi="メイリオ" w:cs="メイリオ" w:hint="eastAsia"/>
          <w:sz w:val="20"/>
          <w:szCs w:val="20"/>
        </w:rPr>
        <w:t>が華やか</w:t>
      </w:r>
      <w:r w:rsidR="004D03F0">
        <w:rPr>
          <w:rFonts w:ascii="メイリオ" w:eastAsia="メイリオ" w:hAnsi="メイリオ" w:cs="メイリオ" w:hint="eastAsia"/>
          <w:sz w:val="20"/>
          <w:szCs w:val="20"/>
        </w:rPr>
        <w:t>。</w:t>
      </w:r>
    </w:p>
    <w:sectPr w:rsidR="00394DB8" w:rsidRPr="00394DB8" w:rsidSect="002016E5">
      <w:pgSz w:w="11906" w:h="16838"/>
      <w:pgMar w:top="851" w:right="1247" w:bottom="567"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5D27" w:rsidRDefault="00B75D27" w:rsidP="00866901">
      <w:r>
        <w:separator/>
      </w:r>
    </w:p>
  </w:endnote>
  <w:endnote w:type="continuationSeparator" w:id="0">
    <w:p w:rsidR="00B75D27" w:rsidRDefault="00B75D27"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5D27" w:rsidRDefault="00B75D27" w:rsidP="00866901">
      <w:r>
        <w:separator/>
      </w:r>
    </w:p>
  </w:footnote>
  <w:footnote w:type="continuationSeparator" w:id="0">
    <w:p w:rsidR="00B75D27" w:rsidRDefault="00B75D27"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ED"/>
    <w:rsid w:val="000213AF"/>
    <w:rsid w:val="000217D3"/>
    <w:rsid w:val="000275F0"/>
    <w:rsid w:val="00057431"/>
    <w:rsid w:val="0006492B"/>
    <w:rsid w:val="000655F5"/>
    <w:rsid w:val="00066FE1"/>
    <w:rsid w:val="00071152"/>
    <w:rsid w:val="00083F7D"/>
    <w:rsid w:val="000916C9"/>
    <w:rsid w:val="000B2F7B"/>
    <w:rsid w:val="000B3E4F"/>
    <w:rsid w:val="000E39AA"/>
    <w:rsid w:val="00110D16"/>
    <w:rsid w:val="00114690"/>
    <w:rsid w:val="00136985"/>
    <w:rsid w:val="001603AC"/>
    <w:rsid w:val="001844FA"/>
    <w:rsid w:val="001A2118"/>
    <w:rsid w:val="001F04AF"/>
    <w:rsid w:val="001F3065"/>
    <w:rsid w:val="001F42CC"/>
    <w:rsid w:val="002016E5"/>
    <w:rsid w:val="0027698E"/>
    <w:rsid w:val="00283FB7"/>
    <w:rsid w:val="00295D62"/>
    <w:rsid w:val="002B7E6D"/>
    <w:rsid w:val="003254DB"/>
    <w:rsid w:val="00330D3C"/>
    <w:rsid w:val="00344887"/>
    <w:rsid w:val="00364C5F"/>
    <w:rsid w:val="00393A9E"/>
    <w:rsid w:val="00394DB8"/>
    <w:rsid w:val="003A2C34"/>
    <w:rsid w:val="003C0B4C"/>
    <w:rsid w:val="003C6A9F"/>
    <w:rsid w:val="00403152"/>
    <w:rsid w:val="004D03F0"/>
    <w:rsid w:val="004F2BAD"/>
    <w:rsid w:val="00537A91"/>
    <w:rsid w:val="005464E6"/>
    <w:rsid w:val="005A2DCC"/>
    <w:rsid w:val="005A6BFD"/>
    <w:rsid w:val="005B0C46"/>
    <w:rsid w:val="005E0A22"/>
    <w:rsid w:val="005E375D"/>
    <w:rsid w:val="00621021"/>
    <w:rsid w:val="00631C74"/>
    <w:rsid w:val="006466DF"/>
    <w:rsid w:val="00656BC7"/>
    <w:rsid w:val="00662949"/>
    <w:rsid w:val="00684C42"/>
    <w:rsid w:val="006C03A7"/>
    <w:rsid w:val="006D7423"/>
    <w:rsid w:val="0070127C"/>
    <w:rsid w:val="00702194"/>
    <w:rsid w:val="0073264F"/>
    <w:rsid w:val="00743225"/>
    <w:rsid w:val="00766AF5"/>
    <w:rsid w:val="007A3729"/>
    <w:rsid w:val="007B30E0"/>
    <w:rsid w:val="007B7E67"/>
    <w:rsid w:val="007C260B"/>
    <w:rsid w:val="00803A6E"/>
    <w:rsid w:val="00816090"/>
    <w:rsid w:val="0083789F"/>
    <w:rsid w:val="00863A4B"/>
    <w:rsid w:val="00866901"/>
    <w:rsid w:val="008B1076"/>
    <w:rsid w:val="008E0DA2"/>
    <w:rsid w:val="00937757"/>
    <w:rsid w:val="00981A78"/>
    <w:rsid w:val="009A27E8"/>
    <w:rsid w:val="009B21BD"/>
    <w:rsid w:val="009C56CB"/>
    <w:rsid w:val="009D0F8B"/>
    <w:rsid w:val="009D3EA6"/>
    <w:rsid w:val="009D6A5A"/>
    <w:rsid w:val="009F0C78"/>
    <w:rsid w:val="00A11A6D"/>
    <w:rsid w:val="00A254E8"/>
    <w:rsid w:val="00A426BE"/>
    <w:rsid w:val="00A5308B"/>
    <w:rsid w:val="00A96C81"/>
    <w:rsid w:val="00AA3841"/>
    <w:rsid w:val="00AA71A3"/>
    <w:rsid w:val="00AC6114"/>
    <w:rsid w:val="00AE054B"/>
    <w:rsid w:val="00B3698E"/>
    <w:rsid w:val="00B40C6B"/>
    <w:rsid w:val="00B71706"/>
    <w:rsid w:val="00B75D27"/>
    <w:rsid w:val="00B84A4C"/>
    <w:rsid w:val="00BB64A4"/>
    <w:rsid w:val="00BF3EF3"/>
    <w:rsid w:val="00C3059F"/>
    <w:rsid w:val="00C35211"/>
    <w:rsid w:val="00C374C0"/>
    <w:rsid w:val="00C55026"/>
    <w:rsid w:val="00C94EA9"/>
    <w:rsid w:val="00CA6E20"/>
    <w:rsid w:val="00CC3131"/>
    <w:rsid w:val="00CE17E6"/>
    <w:rsid w:val="00CE7F36"/>
    <w:rsid w:val="00CF3C1B"/>
    <w:rsid w:val="00D26D08"/>
    <w:rsid w:val="00D32C6D"/>
    <w:rsid w:val="00D41FF3"/>
    <w:rsid w:val="00D42AA9"/>
    <w:rsid w:val="00D53042"/>
    <w:rsid w:val="00D61759"/>
    <w:rsid w:val="00D772ED"/>
    <w:rsid w:val="00D82E78"/>
    <w:rsid w:val="00D979A2"/>
    <w:rsid w:val="00DA69DF"/>
    <w:rsid w:val="00DF4313"/>
    <w:rsid w:val="00E4276A"/>
    <w:rsid w:val="00E50753"/>
    <w:rsid w:val="00E76568"/>
    <w:rsid w:val="00E83CEB"/>
    <w:rsid w:val="00E903E6"/>
    <w:rsid w:val="00F013B5"/>
    <w:rsid w:val="00F51134"/>
    <w:rsid w:val="00F558B7"/>
    <w:rsid w:val="00F71BCD"/>
    <w:rsid w:val="00F96275"/>
    <w:rsid w:val="00FC352D"/>
    <w:rsid w:val="00FD7046"/>
    <w:rsid w:val="00FE15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BF684424-D619-4032-9169-A299B9282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2</Pages>
  <Words>198</Words>
  <Characters>1129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18</cp:revision>
  <cp:lastPrinted>2018-03-19T01:46:00Z</cp:lastPrinted>
  <dcterms:created xsi:type="dcterms:W3CDTF">2018-03-30T02:23:00Z</dcterms:created>
  <dcterms:modified xsi:type="dcterms:W3CDTF">2018-03-30T07:33:00Z</dcterms:modified>
</cp:coreProperties>
</file>