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7AB8BD" w14:textId="56B54C50" w:rsidR="008637F1" w:rsidRPr="0035083E" w:rsidRDefault="007F3F6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sidRPr="0035083E">
        <w:rPr>
          <w:rFonts w:ascii="メイリオ" w:eastAsia="メイリオ" w:hAnsi="Helvetica" w:hint="eastAsia"/>
          <w:sz w:val="20"/>
          <w:szCs w:val="20"/>
        </w:rPr>
        <w:t>1805</w:t>
      </w:r>
      <w:r w:rsidR="0035083E" w:rsidRPr="0035083E">
        <w:rPr>
          <w:rFonts w:ascii="メイリオ" w:eastAsia="メイリオ" w:hAnsi="Helvetica" w:hint="eastAsia"/>
          <w:sz w:val="20"/>
          <w:szCs w:val="20"/>
        </w:rPr>
        <w:t>11</w:t>
      </w:r>
      <w:r w:rsidRPr="0035083E">
        <w:rPr>
          <w:rFonts w:ascii="メイリオ" w:eastAsia="メイリオ" w:hint="eastAsia"/>
          <w:sz w:val="20"/>
          <w:szCs w:val="20"/>
          <w:lang w:val="ja-JP"/>
        </w:rPr>
        <w:t xml:space="preserve">公開　</w:t>
      </w:r>
      <w:r w:rsidR="008637F1" w:rsidRPr="0035083E">
        <w:rPr>
          <w:rFonts w:ascii="メイリオ" w:eastAsia="メイリオ" w:hint="eastAsia"/>
          <w:sz w:val="20"/>
          <w:szCs w:val="20"/>
          <w:lang w:val="ja-JP"/>
        </w:rPr>
        <w:t>池田様</w:t>
      </w:r>
    </w:p>
    <w:p w14:paraId="2C0DDE96" w14:textId="4FF32A9C" w:rsidR="008637F1" w:rsidRPr="00F52310" w:rsidRDefault="008637F1">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8"/>
          <w:szCs w:val="28"/>
        </w:rPr>
      </w:pPr>
      <w:r w:rsidRPr="00F52310">
        <w:rPr>
          <w:rFonts w:ascii="メイリオ" w:eastAsia="メイリオ" w:cs="ヒラギノ角ゴシック W3" w:hint="eastAsia"/>
          <w:sz w:val="28"/>
          <w:szCs w:val="28"/>
        </w:rPr>
        <w:t>もはや殿堂入り！？ECサイトでリピートされるコスメをピックアップ。</w:t>
      </w:r>
    </w:p>
    <w:p w14:paraId="2B20F59D" w14:textId="27065ACB" w:rsidR="008637F1" w:rsidRPr="0035083E" w:rsidRDefault="008637F1">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sidRPr="0035083E">
        <w:rPr>
          <w:rFonts w:ascii="メイリオ" w:eastAsia="メイリオ" w:hAnsi="Helvetica" w:hint="eastAsia"/>
          <w:sz w:val="20"/>
          <w:szCs w:val="20"/>
        </w:rPr>
        <w:t>18.5.</w:t>
      </w:r>
      <w:r w:rsidR="0035083E" w:rsidRPr="0035083E">
        <w:rPr>
          <w:rFonts w:ascii="メイリオ" w:eastAsia="メイリオ" w:hAnsi="Helvetica" w:hint="eastAsia"/>
          <w:sz w:val="20"/>
          <w:szCs w:val="20"/>
        </w:rPr>
        <w:t>11</w:t>
      </w:r>
    </w:p>
    <w:p w14:paraId="1D4ABB7A" w14:textId="1889F4E2" w:rsidR="002821C0" w:rsidRPr="0035083E" w:rsidRDefault="00743918" w:rsidP="008637F1">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6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sidRPr="0035083E">
        <w:rPr>
          <w:rFonts w:ascii="メイリオ" w:eastAsia="メイリオ" w:hAnsi="ヒラギノ角ゴシック W3" w:cs="ヒラギノ角ゴシック W3" w:hint="eastAsia"/>
          <w:noProof/>
          <w:sz w:val="20"/>
          <w:szCs w:val="20"/>
        </w:rPr>
        <w:drawing>
          <wp:inline distT="0" distB="0" distL="0" distR="0" wp14:anchorId="1DC3A17C" wp14:editId="4301303B">
            <wp:extent cx="4322968" cy="2881819"/>
            <wp:effectExtent l="0" t="0" r="0" b="0"/>
            <wp:docPr id="1" name="図 1" descr="Documents:DEPACO:材料:取材:1805:180515_s_池田様:撮影:IMG_5435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DEPACO:材料:取材:1805:180515_s_池田様:撮影:IMG_5435_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2968" cy="2881819"/>
                    </a:xfrm>
                    <a:prstGeom prst="rect">
                      <a:avLst/>
                    </a:prstGeom>
                    <a:noFill/>
                    <a:ln>
                      <a:noFill/>
                    </a:ln>
                  </pic:spPr>
                </pic:pic>
              </a:graphicData>
            </a:graphic>
          </wp:inline>
        </w:drawing>
      </w:r>
    </w:p>
    <w:p w14:paraId="40D4957D" w14:textId="3FD8B23B" w:rsidR="002821C0" w:rsidRPr="0035083E" w:rsidRDefault="00E264D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Pr>
          <w:rFonts w:ascii="メイリオ" w:eastAsia="メイリオ" w:hint="eastAsia"/>
          <w:sz w:val="20"/>
          <w:szCs w:val="20"/>
          <w:lang w:val="ja-JP"/>
        </w:rPr>
        <w:t>オンラインショッ</w:t>
      </w:r>
      <w:r w:rsidR="008637F1" w:rsidRPr="0035083E">
        <w:rPr>
          <w:rFonts w:ascii="メイリオ" w:eastAsia="メイリオ" w:hint="eastAsia"/>
          <w:sz w:val="20"/>
          <w:szCs w:val="20"/>
          <w:lang w:val="ja-JP"/>
        </w:rPr>
        <w:t>ピング バイヤー</w:t>
      </w:r>
    </w:p>
    <w:p w14:paraId="3677A145" w14:textId="70DCD836" w:rsidR="002821C0" w:rsidRPr="0035083E" w:rsidRDefault="008637F1">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sidRPr="0035083E">
        <w:rPr>
          <w:rFonts w:ascii="メイリオ" w:eastAsia="メイリオ" w:hAnsi="ヒラギノ角ゴシック W3" w:hint="eastAsia"/>
          <w:sz w:val="20"/>
          <w:szCs w:val="20"/>
        </w:rPr>
        <w:t>池田</w:t>
      </w:r>
    </w:p>
    <w:p w14:paraId="2672AB23" w14:textId="77777777" w:rsidR="002821C0" w:rsidRPr="0035083E" w:rsidRDefault="002821C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p>
    <w:p w14:paraId="2D5B7AF1" w14:textId="77777777" w:rsidR="00FD62E7" w:rsidRPr="0035083E" w:rsidRDefault="008637F1">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color w:val="FF0000"/>
          <w:sz w:val="20"/>
          <w:szCs w:val="20"/>
        </w:rPr>
      </w:pPr>
      <w:r w:rsidRPr="0035083E">
        <w:rPr>
          <w:rFonts w:ascii="メイリオ" w:eastAsia="メイリオ" w:hint="eastAsia"/>
          <w:color w:val="FF0000"/>
          <w:sz w:val="20"/>
          <w:szCs w:val="20"/>
        </w:rPr>
        <w:t>(リード文)</w:t>
      </w:r>
    </w:p>
    <w:p w14:paraId="181C13BE" w14:textId="500BAEF3" w:rsidR="002821C0" w:rsidRPr="0035083E" w:rsidRDefault="00E264D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Pr>
          <w:rFonts w:ascii="メイリオ" w:eastAsia="メイリオ" w:hAnsi="ヒラギノ角ゴシック W3" w:cs="ヒラギノ角ゴシック W3" w:hint="eastAsia"/>
          <w:sz w:val="20"/>
          <w:szCs w:val="20"/>
        </w:rPr>
        <w:t>使い心地や自分に合う色がわかっている愛用コスメを買うのに便利なオンラインショッピング。「大丸松坂屋オンラインショッピング」にも、そんなみんなの愛されコスメが満載です。今日は中でも</w:t>
      </w:r>
      <w:r w:rsidR="00FD62E7" w:rsidRPr="0035083E">
        <w:rPr>
          <w:rFonts w:ascii="メイリオ" w:eastAsia="メイリオ" w:hAnsi="ヒラギノ角ゴシック W3" w:cs="ヒラギノ角ゴシック W3" w:hint="eastAsia"/>
          <w:sz w:val="20"/>
          <w:szCs w:val="20"/>
        </w:rPr>
        <w:t>リピート</w:t>
      </w:r>
      <w:r>
        <w:rPr>
          <w:rFonts w:ascii="メイリオ" w:eastAsia="メイリオ" w:hAnsi="ヒラギノ角ゴシック W3" w:cs="ヒラギノ角ゴシック W3" w:hint="eastAsia"/>
          <w:sz w:val="20"/>
          <w:szCs w:val="20"/>
        </w:rPr>
        <w:t>率が高く、ランキング上位を獲得しているアイテムをご紹介しましょう</w:t>
      </w:r>
      <w:r w:rsidR="0035083E" w:rsidRPr="0035083E">
        <w:rPr>
          <w:rFonts w:ascii="メイリオ" w:eastAsia="メイリオ" w:hAnsi="ヒラギノ角ゴシック W3" w:cs="ヒラギノ角ゴシック W3" w:hint="eastAsia"/>
          <w:sz w:val="20"/>
          <w:szCs w:val="20"/>
        </w:rPr>
        <w:t>。</w:t>
      </w:r>
    </w:p>
    <w:p w14:paraId="71C78310" w14:textId="77777777" w:rsidR="00FD62E7" w:rsidRDefault="00FD62E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p>
    <w:p w14:paraId="540E6478" w14:textId="4D137A9F" w:rsidR="0035083E" w:rsidRPr="0035083E" w:rsidRDefault="00F82C5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b/>
          <w:sz w:val="20"/>
          <w:szCs w:val="20"/>
        </w:rPr>
      </w:pPr>
      <w:r>
        <w:rPr>
          <w:rFonts w:ascii="メイリオ" w:eastAsia="メイリオ" w:hAnsi="ヒラギノ角ゴシック W3" w:cs="ヒラギノ角ゴシック W3" w:hint="eastAsia"/>
          <w:b/>
          <w:sz w:val="20"/>
          <w:szCs w:val="20"/>
        </w:rPr>
        <w:t>年間リピート率1位の</w:t>
      </w:r>
      <w:r w:rsidR="0035083E" w:rsidRPr="0035083E">
        <w:rPr>
          <w:rFonts w:ascii="メイリオ" w:eastAsia="メイリオ" w:hAnsi="ヒラギノ角ゴシック W3" w:cs="ヒラギノ角ゴシック W3" w:hint="eastAsia"/>
          <w:b/>
          <w:sz w:val="20"/>
          <w:szCs w:val="20"/>
        </w:rPr>
        <w:t>殿堂入り化粧水</w:t>
      </w:r>
    </w:p>
    <w:p w14:paraId="1C331F60" w14:textId="62A20EB0" w:rsidR="0035083E" w:rsidRPr="0035083E" w:rsidRDefault="0035083E">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sidRPr="0035083E">
        <w:rPr>
          <w:rFonts w:ascii="メイリオ" w:eastAsia="メイリオ" w:hint="eastAsia"/>
          <w:noProof/>
          <w:sz w:val="20"/>
          <w:szCs w:val="20"/>
        </w:rPr>
        <w:drawing>
          <wp:inline distT="0" distB="0" distL="0" distR="0" wp14:anchorId="36D44C84" wp14:editId="0988291E">
            <wp:extent cx="3771900" cy="2514460"/>
            <wp:effectExtent l="0" t="0" r="0" b="635"/>
            <wp:docPr id="4" name="図 4" descr="Documents:DEPACO:材料:取材:1805:180515_s_池田様:撮影:IMG_5411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DEPACO:材料:取材:1805:180515_s_池田様:撮影:IMG_5411_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1900" cy="2514460"/>
                    </a:xfrm>
                    <a:prstGeom prst="rect">
                      <a:avLst/>
                    </a:prstGeom>
                    <a:noFill/>
                    <a:ln>
                      <a:noFill/>
                    </a:ln>
                  </pic:spPr>
                </pic:pic>
              </a:graphicData>
            </a:graphic>
          </wp:inline>
        </w:drawing>
      </w:r>
    </w:p>
    <w:p w14:paraId="2B1E1D96" w14:textId="4DA0B3E3" w:rsidR="0035083E" w:rsidRPr="0035083E" w:rsidRDefault="00F52310" w:rsidP="0035083E">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メイリオ" w:eastAsia="メイリオ" w:hAnsi="Lantinghei TC Heavy" w:cs="Lantinghei TC Heavy"/>
          <w:color w:val="0000FF"/>
          <w:kern w:val="36"/>
          <w:sz w:val="20"/>
          <w:szCs w:val="20"/>
          <w:bdr w:val="none" w:sz="0" w:space="0" w:color="auto"/>
          <w:lang w:eastAsia="ja-JP"/>
        </w:rPr>
      </w:pPr>
      <w:r>
        <w:rPr>
          <w:rFonts w:ascii="メイリオ" w:eastAsia="メイリオ" w:hAnsi="Lantinghei TC Heavy" w:cs="Lantinghei TC Heavy" w:hint="eastAsia"/>
          <w:color w:val="0000FF"/>
          <w:kern w:val="36"/>
          <w:sz w:val="20"/>
          <w:szCs w:val="20"/>
          <w:bdr w:val="none" w:sz="0" w:space="0" w:color="auto"/>
          <w:lang w:eastAsia="ja-JP"/>
        </w:rPr>
        <w:t>〈</w:t>
      </w:r>
      <w:r>
        <w:rPr>
          <w:rFonts w:ascii="メイリオ" w:eastAsia="メイリオ" w:hAnsi="Lantinghei TC Heavy" w:cs="Lantinghei TC Heavy"/>
          <w:color w:val="0000FF"/>
          <w:kern w:val="36"/>
          <w:sz w:val="20"/>
          <w:szCs w:val="20"/>
          <w:bdr w:val="none" w:sz="0" w:space="0" w:color="auto"/>
          <w:lang w:eastAsia="ja-JP"/>
        </w:rPr>
        <w:t>SK-</w:t>
      </w:r>
      <w:r>
        <w:rPr>
          <w:rFonts w:ascii="メイリオ" w:eastAsia="メイリオ" w:hAnsi="Lantinghei TC Heavy" w:cs="Lantinghei TC Heavy" w:hint="eastAsia"/>
          <w:color w:val="0000FF"/>
          <w:kern w:val="36"/>
          <w:sz w:val="20"/>
          <w:szCs w:val="20"/>
          <w:bdr w:val="none" w:sz="0" w:space="0" w:color="auto"/>
          <w:lang w:eastAsia="ja-JP"/>
        </w:rPr>
        <w:t>Ⅱ〉</w:t>
      </w:r>
      <w:r w:rsidR="0035083E" w:rsidRPr="0035083E">
        <w:rPr>
          <w:rFonts w:ascii="メイリオ" w:eastAsia="メイリオ" w:hAnsi="Lantinghei TC Heavy" w:cs="Lantinghei TC Heavy" w:hint="eastAsia"/>
          <w:color w:val="0000FF"/>
          <w:kern w:val="36"/>
          <w:sz w:val="20"/>
          <w:szCs w:val="20"/>
          <w:bdr w:val="none" w:sz="0" w:space="0" w:color="auto"/>
          <w:lang w:eastAsia="ja-JP"/>
        </w:rPr>
        <w:t>フェイシャル</w:t>
      </w:r>
      <w:r w:rsidR="0035083E" w:rsidRPr="0035083E">
        <w:rPr>
          <w:rFonts w:ascii="メイリオ" w:eastAsia="メイリオ" w:hAnsi="UDVSNT R" w:hint="eastAsia"/>
          <w:color w:val="0000FF"/>
          <w:kern w:val="36"/>
          <w:sz w:val="20"/>
          <w:szCs w:val="20"/>
          <w:bdr w:val="none" w:sz="0" w:space="0" w:color="auto"/>
          <w:lang w:eastAsia="ja-JP"/>
        </w:rPr>
        <w:t xml:space="preserve"> </w:t>
      </w:r>
      <w:r w:rsidR="0035083E" w:rsidRPr="0035083E">
        <w:rPr>
          <w:rFonts w:ascii="メイリオ" w:eastAsia="メイリオ" w:hAnsi="Lantinghei TC Heavy" w:cs="Lantinghei TC Heavy" w:hint="eastAsia"/>
          <w:color w:val="0000FF"/>
          <w:kern w:val="36"/>
          <w:sz w:val="20"/>
          <w:szCs w:val="20"/>
          <w:bdr w:val="none" w:sz="0" w:space="0" w:color="auto"/>
          <w:lang w:eastAsia="ja-JP"/>
        </w:rPr>
        <w:t>トリートメント</w:t>
      </w:r>
      <w:r w:rsidR="0035083E" w:rsidRPr="0035083E">
        <w:rPr>
          <w:rFonts w:ascii="メイリオ" w:eastAsia="メイリオ" w:hAnsi="UDVSNT R" w:hint="eastAsia"/>
          <w:color w:val="0000FF"/>
          <w:kern w:val="36"/>
          <w:sz w:val="20"/>
          <w:szCs w:val="20"/>
          <w:bdr w:val="none" w:sz="0" w:space="0" w:color="auto"/>
          <w:lang w:eastAsia="ja-JP"/>
        </w:rPr>
        <w:t xml:space="preserve"> </w:t>
      </w:r>
      <w:r w:rsidR="0035083E" w:rsidRPr="0035083E">
        <w:rPr>
          <w:rFonts w:ascii="メイリオ" w:eastAsia="メイリオ" w:hAnsi="Lantinghei TC Heavy" w:cs="Lantinghei TC Heavy" w:hint="eastAsia"/>
          <w:color w:val="0000FF"/>
          <w:kern w:val="36"/>
          <w:sz w:val="20"/>
          <w:szCs w:val="20"/>
          <w:bdr w:val="none" w:sz="0" w:space="0" w:color="auto"/>
          <w:lang w:eastAsia="ja-JP"/>
        </w:rPr>
        <w:t>エッセンス</w:t>
      </w:r>
      <w:r w:rsidR="00E43657">
        <w:rPr>
          <w:rFonts w:ascii="メイリオ" w:eastAsia="メイリオ" w:hAnsi="UDVSNT R"/>
          <w:color w:val="0000FF"/>
          <w:kern w:val="36"/>
          <w:sz w:val="20"/>
          <w:szCs w:val="20"/>
          <w:bdr w:val="none" w:sz="0" w:space="0" w:color="auto"/>
          <w:lang w:eastAsia="ja-JP"/>
        </w:rPr>
        <w:t>(</w:t>
      </w:r>
      <w:r w:rsidR="00E43657">
        <w:rPr>
          <w:rFonts w:ascii="メイリオ" w:eastAsia="メイリオ" w:hAnsi="Lantinghei TC Heavy" w:cs="Lantinghei TC Heavy"/>
          <w:color w:val="0000FF"/>
          <w:kern w:val="36"/>
          <w:sz w:val="20"/>
          <w:szCs w:val="20"/>
          <w:bdr w:val="none" w:sz="0" w:space="0" w:color="auto"/>
          <w:lang w:eastAsia="ja-JP"/>
        </w:rPr>
        <w:t>230mL)</w:t>
      </w:r>
      <w:r w:rsidR="0035083E" w:rsidRPr="0035083E">
        <w:rPr>
          <w:rFonts w:ascii="メイリオ" w:eastAsia="メイリオ" w:hAnsi="Lantinghei SC Demibold" w:cs="Lantinghei SC Demibold" w:hint="eastAsia"/>
          <w:color w:val="0000FF"/>
          <w:kern w:val="36"/>
          <w:sz w:val="20"/>
          <w:szCs w:val="20"/>
          <w:bdr w:val="none" w:sz="0" w:space="0" w:color="auto"/>
          <w:lang w:eastAsia="ja-JP"/>
        </w:rPr>
        <w:t>税</w:t>
      </w:r>
      <w:r w:rsidR="0035083E" w:rsidRPr="0035083E">
        <w:rPr>
          <w:rFonts w:ascii="メイリオ" w:eastAsia="メイリオ" w:hAnsi="Lantinghei TC Heavy" w:cs="Lantinghei TC Heavy" w:hint="eastAsia"/>
          <w:color w:val="0000FF"/>
          <w:kern w:val="36"/>
          <w:sz w:val="20"/>
          <w:szCs w:val="20"/>
          <w:bdr w:val="none" w:sz="0" w:space="0" w:color="auto"/>
          <w:lang w:eastAsia="ja-JP"/>
        </w:rPr>
        <w:t>込23,760円</w:t>
      </w:r>
    </w:p>
    <w:p w14:paraId="704754DA" w14:textId="21415837" w:rsidR="0035083E" w:rsidRDefault="00F82C5B" w:rsidP="00F82C5B">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メイリオ" w:eastAsia="メイリオ" w:hAnsi="UDVSNT R" w:hint="eastAsia"/>
          <w:color w:val="000000"/>
          <w:kern w:val="36"/>
          <w:sz w:val="20"/>
          <w:szCs w:val="20"/>
          <w:bdr w:val="none" w:sz="0" w:space="0" w:color="auto"/>
          <w:lang w:eastAsia="ja-JP"/>
        </w:rPr>
      </w:pPr>
      <w:r>
        <w:rPr>
          <w:rFonts w:ascii="メイリオ" w:eastAsia="メイリオ" w:hAnsi="UDVSNT R" w:hint="eastAsia"/>
          <w:color w:val="000000"/>
          <w:kern w:val="36"/>
          <w:sz w:val="20"/>
          <w:szCs w:val="20"/>
          <w:bdr w:val="none" w:sz="0" w:space="0" w:color="auto"/>
          <w:lang w:eastAsia="ja-JP"/>
        </w:rPr>
        <w:t>酒の醸造に携わる杜氏からヒントを得て生まれた化粧水は、</w:t>
      </w:r>
      <w:r w:rsidR="00E43657">
        <w:rPr>
          <w:rFonts w:ascii="メイリオ" w:eastAsia="メイリオ" w:hAnsi="UDVSNT R" w:hint="eastAsia"/>
          <w:color w:val="000000"/>
          <w:kern w:val="36"/>
          <w:sz w:val="20"/>
          <w:szCs w:val="20"/>
          <w:bdr w:val="none" w:sz="0" w:space="0" w:color="auto"/>
          <w:lang w:eastAsia="ja-JP"/>
        </w:rPr>
        <w:t>角層にスッとしみ渡るような感覚で、</w:t>
      </w:r>
      <w:r>
        <w:rPr>
          <w:rFonts w:ascii="メイリオ" w:eastAsia="メイリオ" w:hAnsi="UDVSNT R" w:hint="eastAsia"/>
          <w:color w:val="000000"/>
          <w:kern w:val="36"/>
          <w:sz w:val="20"/>
          <w:szCs w:val="20"/>
          <w:bdr w:val="none" w:sz="0" w:space="0" w:color="auto"/>
          <w:lang w:eastAsia="ja-JP"/>
        </w:rPr>
        <w:t>一度使ったらやめられない使い心地です。肌</w:t>
      </w:r>
      <w:r w:rsidR="00E43657">
        <w:rPr>
          <w:rFonts w:ascii="メイリオ" w:eastAsia="メイリオ" w:hAnsi="UDVSNT R" w:hint="eastAsia"/>
          <w:color w:val="000000"/>
          <w:kern w:val="36"/>
          <w:sz w:val="20"/>
          <w:szCs w:val="20"/>
          <w:bdr w:val="none" w:sz="0" w:space="0" w:color="auto"/>
          <w:lang w:eastAsia="ja-JP"/>
        </w:rPr>
        <w:t>の角層にスッと沁み渡るような感覚で、どの世代にも愛用されていて、特に最近は</w:t>
      </w:r>
      <w:r w:rsidR="00E43657">
        <w:rPr>
          <w:rFonts w:ascii="メイリオ" w:eastAsia="メイリオ" w:hAnsi="UDVSNT R"/>
          <w:color w:val="000000"/>
          <w:kern w:val="36"/>
          <w:sz w:val="20"/>
          <w:szCs w:val="20"/>
          <w:bdr w:val="none" w:sz="0" w:space="0" w:color="auto"/>
          <w:lang w:eastAsia="ja-JP"/>
        </w:rPr>
        <w:t>CM</w:t>
      </w:r>
      <w:r w:rsidR="00E43657">
        <w:rPr>
          <w:rFonts w:ascii="メイリオ" w:eastAsia="メイリオ" w:hAnsi="UDVSNT R" w:hint="eastAsia"/>
          <w:color w:val="000000"/>
          <w:kern w:val="36"/>
          <w:sz w:val="20"/>
          <w:szCs w:val="20"/>
          <w:bdr w:val="none" w:sz="0" w:space="0" w:color="auto"/>
          <w:lang w:eastAsia="ja-JP"/>
        </w:rPr>
        <w:t>のせいか、20代のリピーターも増えています</w:t>
      </w:r>
      <w:r>
        <w:rPr>
          <w:rFonts w:ascii="メイリオ" w:eastAsia="メイリオ" w:hAnsi="UDVSNT R" w:hint="eastAsia"/>
          <w:color w:val="000000"/>
          <w:kern w:val="36"/>
          <w:sz w:val="20"/>
          <w:szCs w:val="20"/>
          <w:bdr w:val="none" w:sz="0" w:space="0" w:color="auto"/>
          <w:lang w:eastAsia="ja-JP"/>
        </w:rPr>
        <w:t>。</w:t>
      </w:r>
      <w:r w:rsidR="00E43657">
        <w:rPr>
          <w:rFonts w:ascii="メイリオ" w:eastAsia="メイリオ" w:hAnsi="UDVSNT R" w:hint="eastAsia"/>
          <w:color w:val="000000"/>
          <w:kern w:val="36"/>
          <w:sz w:val="20"/>
          <w:szCs w:val="20"/>
          <w:bdr w:val="none" w:sz="0" w:space="0" w:color="auto"/>
          <w:lang w:eastAsia="ja-JP"/>
        </w:rPr>
        <w:t>「大丸松坂屋オンラインショッピング」ではサイズ違いで揃えていますが、</w:t>
      </w:r>
      <w:r>
        <w:rPr>
          <w:rFonts w:ascii="メイリオ" w:eastAsia="メイリオ" w:hAnsi="UDVSNT R" w:hint="eastAsia"/>
          <w:color w:val="000000"/>
          <w:kern w:val="36"/>
          <w:sz w:val="20"/>
          <w:szCs w:val="20"/>
          <w:bdr w:val="none" w:sz="0" w:space="0" w:color="auto"/>
          <w:lang w:eastAsia="ja-JP"/>
        </w:rPr>
        <w:t>毎日</w:t>
      </w:r>
      <w:r w:rsidR="00B71BC0">
        <w:rPr>
          <w:rFonts w:ascii="メイリオ" w:eastAsia="メイリオ" w:hAnsi="UDVSNT R" w:hint="eastAsia"/>
          <w:color w:val="000000"/>
          <w:kern w:val="36"/>
          <w:sz w:val="20"/>
          <w:szCs w:val="20"/>
          <w:bdr w:val="none" w:sz="0" w:space="0" w:color="auto"/>
          <w:lang w:eastAsia="ja-JP"/>
        </w:rPr>
        <w:t>たっぷり使える</w:t>
      </w:r>
      <w:r>
        <w:rPr>
          <w:rFonts w:ascii="メイリオ" w:eastAsia="メイリオ" w:hAnsi="UDVSNT R" w:hint="eastAsia"/>
          <w:color w:val="000000"/>
          <w:kern w:val="36"/>
          <w:sz w:val="20"/>
          <w:szCs w:val="20"/>
          <w:bdr w:val="none" w:sz="0" w:space="0" w:color="auto"/>
          <w:lang w:eastAsia="ja-JP"/>
        </w:rPr>
        <w:t>大容量の230mL</w:t>
      </w:r>
      <w:r w:rsidR="00DB0C56">
        <w:rPr>
          <w:rFonts w:ascii="メイリオ" w:eastAsia="メイリオ" w:hAnsi="UDVSNT R" w:hint="eastAsia"/>
          <w:color w:val="000000"/>
          <w:kern w:val="36"/>
          <w:sz w:val="20"/>
          <w:szCs w:val="20"/>
          <w:bdr w:val="none" w:sz="0" w:space="0" w:color="auto"/>
          <w:lang w:eastAsia="ja-JP"/>
        </w:rPr>
        <w:t>がよく選ばれ</w:t>
      </w:r>
      <w:r>
        <w:rPr>
          <w:rFonts w:ascii="メイリオ" w:eastAsia="メイリオ" w:hAnsi="UDVSNT R" w:hint="eastAsia"/>
          <w:color w:val="000000"/>
          <w:kern w:val="36"/>
          <w:sz w:val="20"/>
          <w:szCs w:val="20"/>
          <w:bdr w:val="none" w:sz="0" w:space="0" w:color="auto"/>
          <w:lang w:eastAsia="ja-JP"/>
        </w:rPr>
        <w:t>ているんです</w:t>
      </w:r>
      <w:r w:rsidR="00994144">
        <w:rPr>
          <w:rFonts w:ascii="メイリオ" w:eastAsia="メイリオ" w:hAnsi="UDVSNT R" w:hint="eastAsia"/>
          <w:color w:val="000000"/>
          <w:kern w:val="36"/>
          <w:sz w:val="20"/>
          <w:szCs w:val="20"/>
          <w:bdr w:val="none" w:sz="0" w:space="0" w:color="auto"/>
          <w:lang w:eastAsia="ja-JP"/>
        </w:rPr>
        <w:t>よ</w:t>
      </w:r>
      <w:r>
        <w:rPr>
          <w:rFonts w:ascii="メイリオ" w:eastAsia="メイリオ" w:hAnsi="UDVSNT R" w:hint="eastAsia"/>
          <w:color w:val="000000"/>
          <w:kern w:val="36"/>
          <w:sz w:val="20"/>
          <w:szCs w:val="20"/>
          <w:bdr w:val="none" w:sz="0" w:space="0" w:color="auto"/>
          <w:lang w:eastAsia="ja-JP"/>
        </w:rPr>
        <w:t>。</w:t>
      </w:r>
    </w:p>
    <w:p w14:paraId="6F9E70DC" w14:textId="77777777" w:rsidR="003D4E84" w:rsidRDefault="003D4E84" w:rsidP="00F82C5B">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メイリオ" w:eastAsia="メイリオ" w:hAnsi="UDVSNT R" w:hint="eastAsia"/>
          <w:color w:val="000000"/>
          <w:kern w:val="36"/>
          <w:sz w:val="20"/>
          <w:szCs w:val="20"/>
          <w:bdr w:val="none" w:sz="0" w:space="0" w:color="auto"/>
          <w:lang w:eastAsia="ja-JP"/>
        </w:rPr>
      </w:pPr>
    </w:p>
    <w:p w14:paraId="2C5C9625" w14:textId="77777777" w:rsidR="003D4E84" w:rsidRDefault="003D4E84" w:rsidP="00F82C5B">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メイリオ" w:eastAsia="メイリオ" w:hAnsi="UDVSNT R" w:hint="eastAsia"/>
          <w:color w:val="000000"/>
          <w:kern w:val="36"/>
          <w:sz w:val="20"/>
          <w:szCs w:val="20"/>
          <w:bdr w:val="none" w:sz="0" w:space="0" w:color="auto"/>
          <w:lang w:eastAsia="ja-JP"/>
        </w:rPr>
      </w:pPr>
    </w:p>
    <w:p w14:paraId="2BC44B78" w14:textId="77777777" w:rsidR="00F82C5B" w:rsidRPr="0035083E" w:rsidRDefault="00F82C5B" w:rsidP="00F82C5B">
      <w:p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メイリオ" w:eastAsia="メイリオ" w:hAnsi="ヒラギノ角ゴシック W3" w:cs="ヒラギノ角ゴシック W3"/>
          <w:sz w:val="20"/>
          <w:szCs w:val="20"/>
        </w:rPr>
      </w:pPr>
    </w:p>
    <w:p w14:paraId="7B8F2B20" w14:textId="41561560" w:rsidR="0035083E" w:rsidRPr="00E05316" w:rsidRDefault="00F5231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b/>
          <w:sz w:val="20"/>
          <w:szCs w:val="20"/>
        </w:rPr>
      </w:pPr>
      <w:r w:rsidRPr="00E05316">
        <w:rPr>
          <w:rFonts w:ascii="メイリオ" w:eastAsia="メイリオ" w:hAnsi="ヒラギノ角ゴシック W3" w:cs="ヒラギノ角ゴシック W3" w:hint="eastAsia"/>
          <w:b/>
          <w:sz w:val="20"/>
          <w:szCs w:val="20"/>
        </w:rPr>
        <w:lastRenderedPageBreak/>
        <w:t>すっきり落として、しっとりうるおう</w:t>
      </w:r>
      <w:r w:rsidR="00E05316">
        <w:rPr>
          <w:rFonts w:ascii="メイリオ" w:eastAsia="メイリオ" w:hAnsi="ヒラギノ角ゴシック W3" w:cs="ヒラギノ角ゴシック W3" w:hint="eastAsia"/>
          <w:b/>
          <w:sz w:val="20"/>
          <w:szCs w:val="20"/>
        </w:rPr>
        <w:t>！クレンジングと洗顔の</w:t>
      </w:r>
      <w:r w:rsidRPr="00E05316">
        <w:rPr>
          <w:rFonts w:ascii="メイリオ" w:eastAsia="メイリオ" w:hAnsi="ヒラギノ角ゴシック W3" w:cs="ヒラギノ角ゴシック W3" w:hint="eastAsia"/>
          <w:b/>
          <w:sz w:val="20"/>
          <w:szCs w:val="20"/>
        </w:rPr>
        <w:t>黄金コンビ</w:t>
      </w:r>
      <w:r w:rsidR="00E05316">
        <w:rPr>
          <w:rFonts w:ascii="メイリオ" w:eastAsia="メイリオ" w:hAnsi="ヒラギノ角ゴシック W3" w:cs="ヒラギノ角ゴシック W3" w:hint="eastAsia"/>
          <w:b/>
          <w:sz w:val="20"/>
          <w:szCs w:val="20"/>
        </w:rPr>
        <w:t>。</w:t>
      </w:r>
    </w:p>
    <w:p w14:paraId="585FCCB4" w14:textId="2E70477C" w:rsidR="0035083E" w:rsidRDefault="0035083E">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sidRPr="0035083E">
        <w:rPr>
          <w:rFonts w:ascii="メイリオ" w:eastAsia="メイリオ" w:hint="eastAsia"/>
          <w:noProof/>
          <w:sz w:val="20"/>
          <w:szCs w:val="20"/>
        </w:rPr>
        <w:drawing>
          <wp:inline distT="0" distB="0" distL="0" distR="0" wp14:anchorId="24733385" wp14:editId="728C3620">
            <wp:extent cx="3772110" cy="2514600"/>
            <wp:effectExtent l="0" t="0" r="12700" b="0"/>
            <wp:docPr id="3" name="図 3" descr="Documents:DEPACO:材料:取材:1805:180515_s_池田様:撮影:IMG_5385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DEPACO:材料:取材:1805:180515_s_池田様:撮影:IMG_5385_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2319" cy="2514739"/>
                    </a:xfrm>
                    <a:prstGeom prst="rect">
                      <a:avLst/>
                    </a:prstGeom>
                    <a:noFill/>
                    <a:ln>
                      <a:noFill/>
                    </a:ln>
                  </pic:spPr>
                </pic:pic>
              </a:graphicData>
            </a:graphic>
          </wp:inline>
        </w:drawing>
      </w:r>
    </w:p>
    <w:p w14:paraId="04DF2291" w14:textId="09D6BC28" w:rsidR="00E05316" w:rsidRPr="00F52310" w:rsidRDefault="00F5231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color w:val="0000FF"/>
          <w:sz w:val="20"/>
          <w:szCs w:val="20"/>
        </w:rPr>
      </w:pPr>
      <w:r w:rsidRPr="00F52310">
        <w:rPr>
          <w:rFonts w:ascii="メイリオ" w:eastAsia="メイリオ" w:hAnsi="ヒラギノ角ゴシック W3" w:cs="ヒラギノ角ゴシック W3" w:hint="eastAsia"/>
          <w:color w:val="0000FF"/>
          <w:sz w:val="20"/>
          <w:szCs w:val="20"/>
        </w:rPr>
        <w:t>〈カバーマーク〉</w:t>
      </w:r>
      <w:r w:rsidR="00915ABF">
        <w:rPr>
          <w:rFonts w:ascii="メイリオ" w:eastAsia="メイリオ" w:hAnsi="ヒラギノ角ゴシック W3" w:cs="ヒラギノ角ゴシック W3" w:hint="eastAsia"/>
          <w:color w:val="0000FF"/>
          <w:sz w:val="20"/>
          <w:szCs w:val="20"/>
        </w:rPr>
        <w:t>左から</w:t>
      </w:r>
      <w:r w:rsidR="00536EA4">
        <w:rPr>
          <w:rFonts w:ascii="メイリオ" w:eastAsia="メイリオ" w:hAnsi="ヒラギノ角ゴシック W3" w:cs="ヒラギノ角ゴシック W3" w:hint="eastAsia"/>
          <w:color w:val="0000FF"/>
          <w:sz w:val="20"/>
          <w:szCs w:val="20"/>
        </w:rPr>
        <w:t>、</w:t>
      </w:r>
      <w:r w:rsidRPr="00F52310">
        <w:rPr>
          <w:rFonts w:ascii="メイリオ" w:eastAsia="メイリオ" w:hAnsi="ヒラギノ角ゴシック W3" w:cs="ヒラギノ角ゴシック W3" w:hint="eastAsia"/>
          <w:color w:val="0000FF"/>
          <w:sz w:val="20"/>
          <w:szCs w:val="20"/>
        </w:rPr>
        <w:t>トリートメント クレンジング ミルク</w:t>
      </w:r>
      <w:r w:rsidR="00586E49">
        <w:rPr>
          <w:rFonts w:ascii="メイリオ" w:eastAsia="メイリオ" w:hAnsi="ヒラギノ角ゴシック W3" w:cs="ヒラギノ角ゴシック W3"/>
          <w:color w:val="0000FF"/>
          <w:sz w:val="20"/>
          <w:szCs w:val="20"/>
        </w:rPr>
        <w:t>(200g)</w:t>
      </w:r>
      <w:r w:rsidRPr="00F52310">
        <w:rPr>
          <w:rFonts w:ascii="メイリオ" w:eastAsia="メイリオ" w:hAnsi="ヒラギノ角ゴシック W3" w:cs="ヒラギノ角ゴシック W3" w:hint="eastAsia"/>
          <w:color w:val="0000FF"/>
          <w:sz w:val="20"/>
          <w:szCs w:val="20"/>
        </w:rPr>
        <w:t>税込3,240円</w:t>
      </w:r>
      <w:r>
        <w:rPr>
          <w:rFonts w:ascii="メイリオ" w:eastAsia="メイリオ" w:hAnsi="ヒラギノ角ゴシック W3" w:cs="ヒラギノ角ゴシック W3" w:hint="eastAsia"/>
          <w:color w:val="0000FF"/>
          <w:sz w:val="20"/>
          <w:szCs w:val="20"/>
        </w:rPr>
        <w:t>、ミネラルウォッシュ</w:t>
      </w:r>
      <w:r w:rsidR="007A23B1">
        <w:rPr>
          <w:rFonts w:ascii="メイリオ" w:eastAsia="メイリオ" w:hAnsi="ヒラギノ角ゴシック W3" w:cs="ヒラギノ角ゴシック W3"/>
          <w:color w:val="0000FF"/>
          <w:sz w:val="20"/>
          <w:szCs w:val="20"/>
        </w:rPr>
        <w:t>(125g)</w:t>
      </w:r>
      <w:r>
        <w:rPr>
          <w:rFonts w:ascii="メイリオ" w:eastAsia="メイリオ" w:hAnsi="ヒラギノ角ゴシック W3" w:cs="ヒラギノ角ゴシック W3" w:hint="eastAsia"/>
          <w:color w:val="0000FF"/>
          <w:sz w:val="20"/>
          <w:szCs w:val="20"/>
        </w:rPr>
        <w:t>税込3,240円</w:t>
      </w:r>
    </w:p>
    <w:p w14:paraId="57728F90" w14:textId="33C2B7F7" w:rsidR="00CC4B2F" w:rsidRDefault="00E0531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Pr>
          <w:rFonts w:ascii="メイリオ" w:eastAsia="メイリオ" w:hAnsi="ヒラギノ角ゴシック W3" w:cs="ヒラギノ角ゴシック W3" w:hint="eastAsia"/>
          <w:sz w:val="20"/>
          <w:szCs w:val="20"/>
        </w:rPr>
        <w:t>カバー力の高いファンデーションが看板商品の〈カバーマーク〉には、“落とし方”にこだわったアイテムがあります。</w:t>
      </w:r>
      <w:r w:rsidR="00F52310">
        <w:rPr>
          <w:rFonts w:ascii="メイリオ" w:eastAsia="メイリオ" w:hAnsi="ヒラギノ角ゴシック W3" w:cs="ヒラギノ角ゴシック W3" w:hint="eastAsia"/>
          <w:sz w:val="20"/>
          <w:szCs w:val="20"/>
        </w:rPr>
        <w:t>美容液生まれの</w:t>
      </w:r>
      <w:r>
        <w:rPr>
          <w:rFonts w:ascii="メイリオ" w:eastAsia="メイリオ" w:hAnsi="ヒラギノ角ゴシック W3" w:cs="ヒラギノ角ゴシック W3" w:hint="eastAsia"/>
          <w:sz w:val="20"/>
          <w:szCs w:val="20"/>
        </w:rPr>
        <w:t xml:space="preserve">「トリートメント </w:t>
      </w:r>
      <w:r w:rsidR="00F52310">
        <w:rPr>
          <w:rFonts w:ascii="メイリオ" w:eastAsia="メイリオ" w:hAnsi="ヒラギノ角ゴシック W3" w:cs="ヒラギノ角ゴシック W3" w:hint="eastAsia"/>
          <w:sz w:val="20"/>
          <w:szCs w:val="20"/>
        </w:rPr>
        <w:t>クレンジング</w:t>
      </w:r>
      <w:r>
        <w:rPr>
          <w:rFonts w:ascii="メイリオ" w:eastAsia="メイリオ" w:hAnsi="ヒラギノ角ゴシック W3" w:cs="ヒラギノ角ゴシック W3" w:hint="eastAsia"/>
          <w:sz w:val="20"/>
          <w:szCs w:val="20"/>
        </w:rPr>
        <w:t xml:space="preserve"> </w:t>
      </w:r>
      <w:r w:rsidR="00F52310">
        <w:rPr>
          <w:rFonts w:ascii="メイリオ" w:eastAsia="メイリオ" w:hAnsi="ヒラギノ角ゴシック W3" w:cs="ヒラギノ角ゴシック W3" w:hint="eastAsia"/>
          <w:sz w:val="20"/>
          <w:szCs w:val="20"/>
        </w:rPr>
        <w:t>ミルク</w:t>
      </w:r>
      <w:r>
        <w:rPr>
          <w:rFonts w:ascii="メイリオ" w:eastAsia="メイリオ" w:hAnsi="ヒラギノ角ゴシック W3" w:cs="ヒラギノ角ゴシック W3" w:hint="eastAsia"/>
          <w:sz w:val="20"/>
          <w:szCs w:val="20"/>
        </w:rPr>
        <w:t>」</w:t>
      </w:r>
      <w:r w:rsidR="00F52310">
        <w:rPr>
          <w:rFonts w:ascii="メイリオ" w:eastAsia="メイリオ" w:hAnsi="ヒラギノ角ゴシック W3" w:cs="ヒラギノ角ゴシック W3" w:hint="eastAsia"/>
          <w:sz w:val="20"/>
          <w:szCs w:val="20"/>
        </w:rPr>
        <w:t>と</w:t>
      </w:r>
      <w:r>
        <w:rPr>
          <w:rFonts w:ascii="メイリオ" w:eastAsia="メイリオ" w:hAnsi="ヒラギノ角ゴシック W3" w:cs="ヒラギノ角ゴシック W3" w:hint="eastAsia"/>
          <w:sz w:val="20"/>
          <w:szCs w:val="20"/>
        </w:rPr>
        <w:t>、もちもち泡で優しく洗いあげる「ミネラルウォッシュ」は、</w:t>
      </w:r>
      <w:r w:rsidR="00CC4B2F">
        <w:rPr>
          <w:rFonts w:ascii="メイリオ" w:eastAsia="メイリオ" w:hAnsi="ヒラギノ角ゴシック W3" w:cs="ヒラギノ角ゴシック W3" w:hint="eastAsia"/>
          <w:sz w:val="20"/>
          <w:szCs w:val="20"/>
        </w:rPr>
        <w:t>セットで購入されることがとても多く、翌日の化粧ノリが違うと好評をいただいています。心地よいテクスチャーと使った後のしっとり感は癖にな</w:t>
      </w:r>
      <w:r w:rsidR="00665FAF">
        <w:rPr>
          <w:rFonts w:ascii="メイリオ" w:eastAsia="メイリオ" w:hAnsi="ヒラギノ角ゴシック W3" w:cs="ヒラギノ角ゴシック W3" w:hint="eastAsia"/>
          <w:sz w:val="20"/>
          <w:szCs w:val="20"/>
        </w:rPr>
        <w:t>るはず</w:t>
      </w:r>
      <w:r w:rsidR="00CC4B2F">
        <w:rPr>
          <w:rFonts w:ascii="メイリオ" w:eastAsia="メイリオ" w:hAnsi="ヒラギノ角ゴシック W3" w:cs="ヒラギノ角ゴシック W3" w:hint="eastAsia"/>
          <w:sz w:val="20"/>
          <w:szCs w:val="20"/>
        </w:rPr>
        <w:t>。</w:t>
      </w:r>
    </w:p>
    <w:p w14:paraId="4E35A8F5" w14:textId="77777777" w:rsidR="00F82C5B" w:rsidRDefault="00F82C5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p>
    <w:p w14:paraId="6AF0279D" w14:textId="182FF223" w:rsidR="00C75B85" w:rsidRPr="00471FCA" w:rsidRDefault="00C75B85" w:rsidP="00C75B85">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b/>
          <w:sz w:val="20"/>
          <w:szCs w:val="20"/>
        </w:rPr>
      </w:pPr>
      <w:r w:rsidRPr="00471FCA">
        <w:rPr>
          <w:rFonts w:ascii="メイリオ" w:eastAsia="メイリオ" w:hAnsi="ヒラギノ角ゴシック W3" w:cs="ヒラギノ角ゴシック W3" w:hint="eastAsia"/>
          <w:b/>
          <w:sz w:val="20"/>
          <w:szCs w:val="20"/>
        </w:rPr>
        <w:t>光のヴェールをまとう！透明感を演出する魔法のパウダー。</w:t>
      </w:r>
    </w:p>
    <w:p w14:paraId="1A2C9099" w14:textId="77777777" w:rsidR="00C75B85" w:rsidRDefault="00C75B85" w:rsidP="00C75B85">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ヒラギノ角ゴシック W3" w:cs="ヒラギノ角ゴシック W3"/>
          <w:sz w:val="20"/>
          <w:szCs w:val="20"/>
        </w:rPr>
      </w:pPr>
      <w:r w:rsidRPr="0035083E">
        <w:rPr>
          <w:rFonts w:ascii="メイリオ" w:eastAsia="メイリオ" w:hint="eastAsia"/>
          <w:noProof/>
          <w:sz w:val="20"/>
          <w:szCs w:val="20"/>
        </w:rPr>
        <w:drawing>
          <wp:inline distT="0" distB="0" distL="0" distR="0" wp14:anchorId="7F274139" wp14:editId="1FFE193A">
            <wp:extent cx="3772109" cy="2514600"/>
            <wp:effectExtent l="0" t="0" r="12700" b="0"/>
            <wp:docPr id="5" name="図 5" descr="Documents:DEPACO:材料:取材:1805:180515_s_池田様:撮影:IMG_5435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cuments:DEPACO:材料:取材:1805:180515_s_池田様:撮影:IMG_5435_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72109" cy="2514600"/>
                    </a:xfrm>
                    <a:prstGeom prst="rect">
                      <a:avLst/>
                    </a:prstGeom>
                    <a:noFill/>
                    <a:ln>
                      <a:noFill/>
                    </a:ln>
                  </pic:spPr>
                </pic:pic>
              </a:graphicData>
            </a:graphic>
          </wp:inline>
        </w:drawing>
      </w:r>
    </w:p>
    <w:p w14:paraId="3AB3FA0D" w14:textId="06A94B3B" w:rsidR="00C75B85" w:rsidRPr="00F52310" w:rsidRDefault="00C75B85" w:rsidP="00C75B85">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color w:val="0000FF"/>
          <w:sz w:val="20"/>
          <w:szCs w:val="20"/>
        </w:rPr>
      </w:pPr>
      <w:r w:rsidRPr="00F52310">
        <w:rPr>
          <w:rFonts w:ascii="メイリオ" w:eastAsia="メイリオ" w:hAnsi="ヒラギノ角ゴシック W3" w:cs="ヒラギノ角ゴシック W3" w:hint="eastAsia"/>
          <w:color w:val="0000FF"/>
          <w:sz w:val="20"/>
          <w:szCs w:val="20"/>
        </w:rPr>
        <w:t>〈</w:t>
      </w:r>
      <w:r>
        <w:rPr>
          <w:rFonts w:ascii="メイリオ" w:eastAsia="メイリオ" w:hAnsi="ヒラギノ角ゴシック W3" w:cs="ヒラギノ角ゴシック W3" w:hint="eastAsia"/>
          <w:color w:val="0000FF"/>
          <w:sz w:val="20"/>
          <w:szCs w:val="20"/>
        </w:rPr>
        <w:t>ゲラン</w:t>
      </w:r>
      <w:r w:rsidRPr="00F52310">
        <w:rPr>
          <w:rFonts w:ascii="メイリオ" w:eastAsia="メイリオ" w:hAnsi="ヒラギノ角ゴシック W3" w:cs="ヒラギノ角ゴシック W3" w:hint="eastAsia"/>
          <w:color w:val="0000FF"/>
          <w:sz w:val="20"/>
          <w:szCs w:val="20"/>
        </w:rPr>
        <w:t>〉</w:t>
      </w:r>
      <w:r>
        <w:rPr>
          <w:rFonts w:ascii="メイリオ" w:eastAsia="メイリオ" w:hAnsi="ヒラギノ角ゴシック W3" w:cs="ヒラギノ角ゴシック W3" w:hint="eastAsia"/>
          <w:color w:val="0000FF"/>
          <w:sz w:val="20"/>
          <w:szCs w:val="20"/>
        </w:rPr>
        <w:t>メテオリット ビーユ</w:t>
      </w:r>
      <w:r w:rsidR="008F1746">
        <w:rPr>
          <w:rFonts w:ascii="メイリオ" w:eastAsia="メイリオ" w:hAnsi="ヒラギノ角ゴシック W3" w:cs="ヒラギノ角ゴシック W3"/>
          <w:color w:val="0000FF"/>
          <w:sz w:val="20"/>
          <w:szCs w:val="20"/>
        </w:rPr>
        <w:t xml:space="preserve"> </w:t>
      </w:r>
      <w:r w:rsidRPr="00F52310">
        <w:rPr>
          <w:rFonts w:ascii="メイリオ" w:eastAsia="メイリオ" w:hAnsi="ヒラギノ角ゴシック W3" w:cs="ヒラギノ角ゴシック W3" w:hint="eastAsia"/>
          <w:color w:val="0000FF"/>
          <w:sz w:val="20"/>
          <w:szCs w:val="20"/>
        </w:rPr>
        <w:t>税込</w:t>
      </w:r>
      <w:r w:rsidR="00471FCA">
        <w:rPr>
          <w:rFonts w:ascii="メイリオ" w:eastAsia="メイリオ" w:hAnsi="ヒラギノ角ゴシック W3" w:cs="ヒラギノ角ゴシック W3" w:hint="eastAsia"/>
          <w:color w:val="0000FF"/>
          <w:sz w:val="20"/>
          <w:szCs w:val="20"/>
        </w:rPr>
        <w:t>8</w:t>
      </w:r>
      <w:r w:rsidRPr="00F52310">
        <w:rPr>
          <w:rFonts w:ascii="メイリオ" w:eastAsia="メイリオ" w:hAnsi="ヒラギノ角ゴシック W3" w:cs="ヒラギノ角ゴシック W3" w:hint="eastAsia"/>
          <w:color w:val="0000FF"/>
          <w:sz w:val="20"/>
          <w:szCs w:val="20"/>
        </w:rPr>
        <w:t>,</w:t>
      </w:r>
      <w:r w:rsidR="00471FCA">
        <w:rPr>
          <w:rFonts w:ascii="メイリオ" w:eastAsia="メイリオ" w:hAnsi="ヒラギノ角ゴシック W3" w:cs="ヒラギノ角ゴシック W3" w:hint="eastAsia"/>
          <w:color w:val="0000FF"/>
          <w:sz w:val="20"/>
          <w:szCs w:val="20"/>
        </w:rPr>
        <w:t>316</w:t>
      </w:r>
      <w:r w:rsidRPr="00F52310">
        <w:rPr>
          <w:rFonts w:ascii="メイリオ" w:eastAsia="メイリオ" w:hAnsi="ヒラギノ角ゴシック W3" w:cs="ヒラギノ角ゴシック W3" w:hint="eastAsia"/>
          <w:color w:val="0000FF"/>
          <w:sz w:val="20"/>
          <w:szCs w:val="20"/>
        </w:rPr>
        <w:t>円</w:t>
      </w:r>
    </w:p>
    <w:p w14:paraId="258C8E9B" w14:textId="77777777" w:rsidR="00C75B85" w:rsidRPr="0035083E" w:rsidRDefault="00C75B85" w:rsidP="00C75B85">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ヒラギノ角ゴシック W3" w:cs="ヒラギノ角ゴシック W3"/>
          <w:sz w:val="20"/>
          <w:szCs w:val="20"/>
        </w:rPr>
      </w:pPr>
    </w:p>
    <w:p w14:paraId="0A114A88" w14:textId="42AD8A19" w:rsidR="004A0983" w:rsidRPr="007D13B8" w:rsidRDefault="00BF7597" w:rsidP="00C75B85">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sz w:val="20"/>
          <w:szCs w:val="20"/>
          <w:lang w:val="ja-JP"/>
        </w:rPr>
      </w:pPr>
      <w:r>
        <w:rPr>
          <w:rFonts w:ascii="メイリオ" w:eastAsia="メイリオ" w:hint="eastAsia"/>
          <w:sz w:val="20"/>
          <w:szCs w:val="20"/>
          <w:lang w:val="ja-JP"/>
        </w:rPr>
        <w:t>発売から</w:t>
      </w:r>
      <w:r w:rsidR="007D13B8">
        <w:rPr>
          <w:rFonts w:ascii="メイリオ" w:eastAsia="メイリオ" w:hint="eastAsia"/>
          <w:sz w:val="20"/>
          <w:szCs w:val="20"/>
          <w:lang w:val="ja-JP"/>
        </w:rPr>
        <w:t>30年以上愛され、〈ゲラン〉の看板</w:t>
      </w:r>
      <w:r w:rsidR="00820B8C">
        <w:rPr>
          <w:rFonts w:ascii="メイリオ" w:eastAsia="メイリオ" w:hint="eastAsia"/>
          <w:sz w:val="20"/>
          <w:szCs w:val="20"/>
          <w:lang w:val="ja-JP"/>
        </w:rPr>
        <w:t>アイテム</w:t>
      </w:r>
      <w:r w:rsidR="00B65E2F">
        <w:rPr>
          <w:rFonts w:ascii="メイリオ" w:eastAsia="メイリオ" w:hint="eastAsia"/>
          <w:sz w:val="20"/>
          <w:szCs w:val="20"/>
          <w:lang w:val="ja-JP"/>
        </w:rPr>
        <w:t>でもあるフェイスパウダーもオンラインショッピングの人気ランキングからは</w:t>
      </w:r>
      <w:r w:rsidR="007D13B8">
        <w:rPr>
          <w:rFonts w:ascii="メイリオ" w:eastAsia="メイリオ" w:hint="eastAsia"/>
          <w:sz w:val="20"/>
          <w:szCs w:val="20"/>
          <w:lang w:val="ja-JP"/>
        </w:rPr>
        <w:t>ハズせません。</w:t>
      </w:r>
      <w:r w:rsidR="004A0983">
        <w:rPr>
          <w:rFonts w:ascii="メイリオ" w:eastAsia="メイリオ" w:hint="eastAsia"/>
          <w:sz w:val="20"/>
          <w:szCs w:val="20"/>
          <w:lang w:val="ja-JP"/>
        </w:rPr>
        <w:t>専用の筆で</w:t>
      </w:r>
      <w:r w:rsidR="007D13B8">
        <w:rPr>
          <w:rFonts w:ascii="メイリオ" w:eastAsia="メイリオ" w:hint="eastAsia"/>
          <w:sz w:val="20"/>
          <w:szCs w:val="20"/>
          <w:lang w:val="ja-JP"/>
        </w:rPr>
        <w:t>ブレンドして</w:t>
      </w:r>
      <w:r w:rsidR="004A0983">
        <w:rPr>
          <w:rFonts w:ascii="メイリオ" w:eastAsia="メイリオ" w:hint="eastAsia"/>
          <w:sz w:val="20"/>
          <w:szCs w:val="20"/>
          <w:lang w:val="ja-JP"/>
        </w:rPr>
        <w:t>たっぷりつければ、ふんわり輝く</w:t>
      </w:r>
      <w:r w:rsidR="000557EF">
        <w:rPr>
          <w:rFonts w:ascii="メイリオ" w:eastAsia="メイリオ" w:hint="eastAsia"/>
          <w:sz w:val="20"/>
          <w:szCs w:val="20"/>
          <w:lang w:val="ja-JP"/>
        </w:rPr>
        <w:t>上品</w:t>
      </w:r>
      <w:r w:rsidR="004A0983">
        <w:rPr>
          <w:rFonts w:ascii="メイリオ" w:eastAsia="メイリオ" w:hint="eastAsia"/>
          <w:sz w:val="20"/>
          <w:szCs w:val="20"/>
          <w:lang w:val="ja-JP"/>
        </w:rPr>
        <w:t>なナチュラル肌に。</w:t>
      </w:r>
      <w:r w:rsidR="00BB610F">
        <w:rPr>
          <w:rFonts w:ascii="メイリオ" w:eastAsia="メイリオ" w:hint="eastAsia"/>
          <w:sz w:val="20"/>
          <w:szCs w:val="20"/>
          <w:lang w:val="ja-JP"/>
        </w:rPr>
        <w:t>肌の</w:t>
      </w:r>
      <w:r w:rsidR="004A0983">
        <w:rPr>
          <w:rFonts w:ascii="メイリオ" w:eastAsia="メイリオ" w:hint="eastAsia"/>
          <w:sz w:val="20"/>
          <w:szCs w:val="20"/>
          <w:lang w:val="ja-JP"/>
        </w:rPr>
        <w:t>くすみが気になる世代の方にプレゼントすると、ほぼリピートされる鉄板アイテムです。</w:t>
      </w:r>
    </w:p>
    <w:p w14:paraId="0F1557E3" w14:textId="77777777" w:rsidR="00CC4B2F" w:rsidRDefault="00CC4B2F">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76F8C468"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4093C81C"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0070BD9B"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63AA0C3C"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0DA43D1E"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70C95168"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7644F4BF"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4E6E27DD" w14:textId="77777777" w:rsidR="003D4E84" w:rsidRDefault="003D4E8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hint="eastAsia"/>
          <w:sz w:val="20"/>
          <w:szCs w:val="20"/>
        </w:rPr>
      </w:pPr>
    </w:p>
    <w:p w14:paraId="066476BA" w14:textId="29E0392C" w:rsidR="00E8238F" w:rsidRPr="0035083E" w:rsidRDefault="00E8238F">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sz w:val="20"/>
          <w:szCs w:val="20"/>
        </w:rPr>
      </w:pPr>
      <w:r>
        <w:rPr>
          <w:rFonts w:ascii="メイリオ" w:eastAsia="メイリオ" w:hAnsi="ヒラギノ角ゴシック W3" w:cs="ヒラギノ角ゴシック W3" w:hint="eastAsia"/>
          <w:sz w:val="20"/>
          <w:szCs w:val="20"/>
        </w:rPr>
        <w:lastRenderedPageBreak/>
        <w:t>日焼け</w:t>
      </w:r>
      <w:r w:rsidR="002D4B64">
        <w:rPr>
          <w:rFonts w:ascii="メイリオ" w:eastAsia="メイリオ" w:hAnsi="ヒラギノ角ゴシック W3" w:cs="ヒラギノ角ゴシック W3" w:hint="eastAsia"/>
          <w:sz w:val="20"/>
          <w:szCs w:val="20"/>
        </w:rPr>
        <w:t>止</w:t>
      </w:r>
      <w:r>
        <w:rPr>
          <w:rFonts w:ascii="メイリオ" w:eastAsia="メイリオ" w:hAnsi="ヒラギノ角ゴシック W3" w:cs="ヒラギノ角ゴシック W3" w:hint="eastAsia"/>
          <w:sz w:val="20"/>
          <w:szCs w:val="20"/>
        </w:rPr>
        <w:t>め+化粧下地♪一石二鳥のベースクリーム。</w:t>
      </w:r>
    </w:p>
    <w:p w14:paraId="6A7849A0" w14:textId="5A69DE89" w:rsidR="007F3F60" w:rsidRDefault="00743918">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ヒラギノ角ゴシック W3" w:cs="ヒラギノ角ゴシック W3"/>
          <w:sz w:val="20"/>
          <w:szCs w:val="20"/>
        </w:rPr>
      </w:pPr>
      <w:r w:rsidRPr="0035083E">
        <w:rPr>
          <w:rFonts w:ascii="メイリオ" w:eastAsia="メイリオ" w:hAnsi="ヒラギノ角ゴシック W3" w:cs="ヒラギノ角ゴシック W3" w:hint="eastAsia"/>
          <w:noProof/>
          <w:sz w:val="20"/>
          <w:szCs w:val="20"/>
        </w:rPr>
        <w:drawing>
          <wp:inline distT="0" distB="0" distL="0" distR="0" wp14:anchorId="5C908092" wp14:editId="4E6FAC3E">
            <wp:extent cx="3764814" cy="2509736"/>
            <wp:effectExtent l="0" t="0" r="0" b="5080"/>
            <wp:docPr id="2" name="図 2" descr="Documents:DEPACO:材料:取材:1805:180515_s_池田様:撮影:IMG_5372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DEPACO:材料:取材:1805:180515_s_池田様:撮影:IMG_5372_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5752" cy="2510361"/>
                    </a:xfrm>
                    <a:prstGeom prst="rect">
                      <a:avLst/>
                    </a:prstGeom>
                    <a:noFill/>
                    <a:ln>
                      <a:noFill/>
                    </a:ln>
                  </pic:spPr>
                </pic:pic>
              </a:graphicData>
            </a:graphic>
          </wp:inline>
        </w:drawing>
      </w:r>
    </w:p>
    <w:p w14:paraId="41E09571" w14:textId="3EBBB618" w:rsidR="00CC4B2F" w:rsidRPr="00F52310" w:rsidRDefault="00CC4B2F" w:rsidP="00CC4B2F">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ヒラギノ角ゴシック W3" w:cs="ヒラギノ角ゴシック W3"/>
          <w:color w:val="0000FF"/>
          <w:sz w:val="20"/>
          <w:szCs w:val="20"/>
        </w:rPr>
      </w:pPr>
      <w:r w:rsidRPr="00F52310">
        <w:rPr>
          <w:rFonts w:ascii="メイリオ" w:eastAsia="メイリオ" w:hAnsi="ヒラギノ角ゴシック W3" w:cs="ヒラギノ角ゴシック W3" w:hint="eastAsia"/>
          <w:color w:val="0000FF"/>
          <w:sz w:val="20"/>
          <w:szCs w:val="20"/>
        </w:rPr>
        <w:t>〈</w:t>
      </w:r>
      <w:r>
        <w:rPr>
          <w:rFonts w:ascii="メイリオ" w:eastAsia="メイリオ" w:hAnsi="ヒラギノ角ゴシック W3" w:cs="ヒラギノ角ゴシック W3" w:hint="eastAsia"/>
          <w:color w:val="0000FF"/>
          <w:sz w:val="20"/>
          <w:szCs w:val="20"/>
        </w:rPr>
        <w:t>アクセーヌ</w:t>
      </w:r>
      <w:r w:rsidRPr="00F52310">
        <w:rPr>
          <w:rFonts w:ascii="メイリオ" w:eastAsia="メイリオ" w:hAnsi="ヒラギノ角ゴシック W3" w:cs="ヒラギノ角ゴシック W3" w:hint="eastAsia"/>
          <w:color w:val="0000FF"/>
          <w:sz w:val="20"/>
          <w:szCs w:val="20"/>
        </w:rPr>
        <w:t>〉</w:t>
      </w:r>
      <w:r w:rsidR="00EC40D2">
        <w:rPr>
          <w:rFonts w:ascii="メイリオ" w:eastAsia="メイリオ" w:hAnsi="ヒラギノ角ゴシック W3" w:cs="ヒラギノ角ゴシック W3" w:hint="eastAsia"/>
          <w:color w:val="0000FF"/>
          <w:sz w:val="20"/>
          <w:szCs w:val="20"/>
        </w:rPr>
        <w:t>左から</w:t>
      </w:r>
      <w:r w:rsidR="00EC40D2">
        <w:rPr>
          <w:rFonts w:ascii="メイリオ" w:eastAsia="メイリオ" w:hAnsi="ヒラギノ角ゴシック W3" w:cs="ヒラギノ角ゴシック W3" w:hint="eastAsia"/>
          <w:color w:val="0000FF"/>
          <w:sz w:val="20"/>
          <w:szCs w:val="20"/>
        </w:rPr>
        <w:t>、</w:t>
      </w:r>
      <w:r w:rsidR="00067D31">
        <w:rPr>
          <w:rFonts w:ascii="メイリオ" w:eastAsia="メイリオ" w:hAnsi="ヒラギノ角ゴシック W3" w:cs="ヒラギノ角ゴシック W3" w:hint="eastAsia"/>
          <w:color w:val="0000FF"/>
          <w:sz w:val="20"/>
          <w:szCs w:val="20"/>
        </w:rPr>
        <w:t xml:space="preserve">スーパーサンシールド </w:t>
      </w:r>
      <w:r w:rsidR="00C55C01">
        <w:rPr>
          <w:rFonts w:ascii="メイリオ" w:eastAsia="メイリオ" w:hAnsi="ヒラギノ角ゴシック W3" w:cs="ヒラギノ角ゴシック W3"/>
          <w:color w:val="0000FF"/>
          <w:sz w:val="20"/>
          <w:szCs w:val="20"/>
        </w:rPr>
        <w:t>EX SPF50+</w:t>
      </w:r>
      <w:r w:rsidR="00C55C01">
        <w:rPr>
          <w:rFonts w:ascii="メイリオ" w:eastAsia="メイリオ" w:hAnsi="ヒラギノ角ゴシック W3" w:cs="ヒラギノ角ゴシック W3" w:hint="eastAsia"/>
          <w:color w:val="0000FF"/>
          <w:sz w:val="20"/>
          <w:szCs w:val="20"/>
        </w:rPr>
        <w:t>・</w:t>
      </w:r>
      <w:r w:rsidR="00067D31">
        <w:rPr>
          <w:rFonts w:ascii="メイリオ" w:eastAsia="メイリオ" w:hAnsi="ヒラギノ角ゴシック W3" w:cs="ヒラギノ角ゴシック W3"/>
          <w:color w:val="0000FF"/>
          <w:sz w:val="20"/>
          <w:szCs w:val="20"/>
        </w:rPr>
        <w:t>PA++++</w:t>
      </w:r>
      <w:r w:rsidR="00C53925">
        <w:rPr>
          <w:rFonts w:ascii="メイリオ" w:eastAsia="メイリオ" w:hAnsi="ヒラギノ角ゴシック W3" w:cs="ヒラギノ角ゴシック W3"/>
          <w:color w:val="0000FF"/>
          <w:sz w:val="20"/>
          <w:szCs w:val="20"/>
        </w:rPr>
        <w:t xml:space="preserve"> (</w:t>
      </w:r>
      <w:r w:rsidR="00C53925">
        <w:rPr>
          <w:rFonts w:ascii="メイリオ" w:eastAsia="メイリオ" w:hAnsi="ヒラギノ角ゴシック W3" w:cs="ヒラギノ角ゴシック W3"/>
          <w:color w:val="0000FF"/>
          <w:sz w:val="20"/>
          <w:szCs w:val="20"/>
        </w:rPr>
        <w:t>22</w:t>
      </w:r>
      <w:r w:rsidR="00C53925">
        <w:rPr>
          <w:rFonts w:ascii="メイリオ" w:eastAsia="メイリオ" w:hAnsi="ヒラギノ角ゴシック W3" w:cs="ヒラギノ角ゴシック W3"/>
          <w:color w:val="0000FF"/>
          <w:sz w:val="20"/>
          <w:szCs w:val="20"/>
        </w:rPr>
        <w:t>g)</w:t>
      </w:r>
      <w:r w:rsidR="00067D31">
        <w:rPr>
          <w:rFonts w:ascii="メイリオ" w:eastAsia="メイリオ" w:hAnsi="ヒラギノ角ゴシック W3" w:cs="ヒラギノ角ゴシック W3" w:hint="eastAsia"/>
          <w:color w:val="0000FF"/>
          <w:sz w:val="20"/>
          <w:szCs w:val="20"/>
        </w:rPr>
        <w:t>、スーパーサンシールド</w:t>
      </w:r>
      <w:r w:rsidR="00650871">
        <w:rPr>
          <w:rFonts w:ascii="メイリオ" w:eastAsia="メイリオ" w:hAnsi="ヒラギノ角ゴシック W3" w:cs="ヒラギノ角ゴシック W3"/>
          <w:color w:val="0000FF"/>
          <w:sz w:val="20"/>
          <w:szCs w:val="20"/>
        </w:rPr>
        <w:t xml:space="preserve"> </w:t>
      </w:r>
      <w:r w:rsidR="00067D31">
        <w:rPr>
          <w:rFonts w:ascii="メイリオ" w:eastAsia="メイリオ" w:hAnsi="ヒラギノ角ゴシック W3" w:cs="ヒラギノ角ゴシック W3" w:hint="eastAsia"/>
          <w:color w:val="0000FF"/>
          <w:sz w:val="20"/>
          <w:szCs w:val="20"/>
        </w:rPr>
        <w:t>ブライトヴェール</w:t>
      </w:r>
      <w:r w:rsidR="00732B06">
        <w:rPr>
          <w:rFonts w:ascii="メイリオ" w:eastAsia="メイリオ" w:hAnsi="ヒラギノ角ゴシック W3" w:cs="ヒラギノ角ゴシック W3"/>
          <w:color w:val="0000FF"/>
          <w:sz w:val="20"/>
          <w:szCs w:val="20"/>
        </w:rPr>
        <w:t>SPF50+</w:t>
      </w:r>
      <w:r w:rsidR="00732B06">
        <w:rPr>
          <w:rFonts w:ascii="メイリオ" w:eastAsia="メイリオ" w:hAnsi="ヒラギノ角ゴシック W3" w:cs="ヒラギノ角ゴシック W3" w:hint="eastAsia"/>
          <w:color w:val="0000FF"/>
          <w:sz w:val="20"/>
          <w:szCs w:val="20"/>
        </w:rPr>
        <w:t>・</w:t>
      </w:r>
      <w:r w:rsidR="00067D31">
        <w:rPr>
          <w:rFonts w:ascii="メイリオ" w:eastAsia="メイリオ" w:hAnsi="ヒラギノ角ゴシック W3" w:cs="ヒラギノ角ゴシック W3"/>
          <w:color w:val="0000FF"/>
          <w:sz w:val="20"/>
          <w:szCs w:val="20"/>
        </w:rPr>
        <w:t>PA++++</w:t>
      </w:r>
      <w:r w:rsidR="00732B06">
        <w:rPr>
          <w:rFonts w:ascii="メイリオ" w:eastAsia="メイリオ" w:hAnsi="ヒラギノ角ゴシック W3" w:cs="ヒラギノ角ゴシック W3"/>
          <w:color w:val="0000FF"/>
          <w:sz w:val="20"/>
          <w:szCs w:val="20"/>
        </w:rPr>
        <w:t>(22g)</w:t>
      </w:r>
      <w:r w:rsidR="00067D31">
        <w:rPr>
          <w:rFonts w:ascii="メイリオ" w:eastAsia="メイリオ" w:hAnsi="ヒラギノ角ゴシック W3" w:cs="ヒラギノ角ゴシック W3" w:hint="eastAsia"/>
          <w:color w:val="0000FF"/>
          <w:sz w:val="20"/>
          <w:szCs w:val="20"/>
        </w:rPr>
        <w:t>各</w:t>
      </w:r>
      <w:r w:rsidRPr="00F52310">
        <w:rPr>
          <w:rFonts w:ascii="メイリオ" w:eastAsia="メイリオ" w:hAnsi="ヒラギノ角ゴシック W3" w:cs="ヒラギノ角ゴシック W3" w:hint="eastAsia"/>
          <w:color w:val="0000FF"/>
          <w:sz w:val="20"/>
          <w:szCs w:val="20"/>
        </w:rPr>
        <w:t>税込</w:t>
      </w:r>
      <w:r w:rsidR="00067D31">
        <w:rPr>
          <w:rFonts w:ascii="メイリオ" w:eastAsia="メイリオ" w:hAnsi="ヒラギノ角ゴシック W3" w:cs="ヒラギノ角ゴシック W3" w:hint="eastAsia"/>
          <w:color w:val="0000FF"/>
          <w:sz w:val="20"/>
          <w:szCs w:val="20"/>
        </w:rPr>
        <w:t>4</w:t>
      </w:r>
      <w:r w:rsidRPr="00F52310">
        <w:rPr>
          <w:rFonts w:ascii="メイリオ" w:eastAsia="メイリオ" w:hAnsi="ヒラギノ角ゴシック W3" w:cs="ヒラギノ角ゴシック W3" w:hint="eastAsia"/>
          <w:color w:val="0000FF"/>
          <w:sz w:val="20"/>
          <w:szCs w:val="20"/>
        </w:rPr>
        <w:t>,</w:t>
      </w:r>
      <w:r w:rsidR="00067D31">
        <w:rPr>
          <w:rFonts w:ascii="メイリオ" w:eastAsia="メイリオ" w:hAnsi="ヒラギノ角ゴシック W3" w:cs="ヒラギノ角ゴシック W3" w:hint="eastAsia"/>
          <w:color w:val="0000FF"/>
          <w:sz w:val="20"/>
          <w:szCs w:val="20"/>
        </w:rPr>
        <w:t>32</w:t>
      </w:r>
      <w:r w:rsidRPr="00F52310">
        <w:rPr>
          <w:rFonts w:ascii="メイリオ" w:eastAsia="メイリオ" w:hAnsi="ヒラギノ角ゴシック W3" w:cs="ヒラギノ角ゴシック W3" w:hint="eastAsia"/>
          <w:color w:val="0000FF"/>
          <w:sz w:val="20"/>
          <w:szCs w:val="20"/>
        </w:rPr>
        <w:t>0円</w:t>
      </w:r>
    </w:p>
    <w:p w14:paraId="014FE111" w14:textId="6A601AA3" w:rsidR="00501877" w:rsidRDefault="004A72E1" w:rsidP="008670EE">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sz w:val="20"/>
          <w:szCs w:val="20"/>
        </w:rPr>
      </w:pPr>
      <w:r>
        <w:rPr>
          <w:rFonts w:ascii="メイリオ" w:eastAsia="メイリオ" w:hint="eastAsia"/>
          <w:sz w:val="20"/>
          <w:szCs w:val="20"/>
        </w:rPr>
        <w:t>敏感肌や年齢肌の方にオススメしたいのは「スーパーサンシールド」ですね。</w:t>
      </w:r>
      <w:r w:rsidR="00067D31">
        <w:rPr>
          <w:rFonts w:ascii="メイリオ" w:eastAsia="メイリオ" w:hint="eastAsia"/>
          <w:sz w:val="20"/>
          <w:szCs w:val="20"/>
        </w:rPr>
        <w:t>日差しの気になる季節</w:t>
      </w:r>
      <w:r>
        <w:rPr>
          <w:rFonts w:ascii="メイリオ" w:eastAsia="メイリオ" w:hint="eastAsia"/>
          <w:sz w:val="20"/>
          <w:szCs w:val="20"/>
        </w:rPr>
        <w:t>でも活躍するくらい</w:t>
      </w:r>
      <w:r>
        <w:rPr>
          <w:rFonts w:ascii="メイリオ" w:eastAsia="メイリオ"/>
          <w:sz w:val="20"/>
          <w:szCs w:val="20"/>
        </w:rPr>
        <w:t>UV</w:t>
      </w:r>
      <w:r>
        <w:rPr>
          <w:rFonts w:ascii="メイリオ" w:eastAsia="メイリオ" w:hint="eastAsia"/>
          <w:sz w:val="20"/>
          <w:szCs w:val="20"/>
        </w:rPr>
        <w:t>カット効果が高いのに、</w:t>
      </w:r>
      <w:r w:rsidR="00C53929">
        <w:rPr>
          <w:rFonts w:ascii="メイリオ" w:eastAsia="メイリオ" w:hint="eastAsia"/>
          <w:sz w:val="20"/>
          <w:szCs w:val="20"/>
        </w:rPr>
        <w:t>下地としての役割もしっかりと果たしてくれる一石二鳥のベースクリームなんです。</w:t>
      </w:r>
      <w:r w:rsidR="008670EE">
        <w:rPr>
          <w:rFonts w:ascii="メイリオ" w:eastAsia="メイリオ" w:hint="eastAsia"/>
          <w:sz w:val="20"/>
          <w:szCs w:val="20"/>
        </w:rPr>
        <w:t>「ブライトヴェール」の方はみずみずしく軽い軽いつけ心地も人気の秘密。</w:t>
      </w:r>
      <w:bookmarkStart w:id="0" w:name="_GoBack"/>
      <w:bookmarkEnd w:id="0"/>
      <w:r w:rsidR="00C53929">
        <w:rPr>
          <w:rFonts w:ascii="メイリオ" w:eastAsia="メイリオ" w:hint="eastAsia"/>
          <w:sz w:val="20"/>
          <w:szCs w:val="20"/>
        </w:rPr>
        <w:t>毛穴や色ムラを補正してワントーン明るいツヤ肌に</w:t>
      </w:r>
      <w:r w:rsidR="00D03073">
        <w:rPr>
          <w:rFonts w:ascii="メイリオ" w:eastAsia="メイリオ" w:hint="eastAsia"/>
          <w:sz w:val="20"/>
          <w:szCs w:val="20"/>
        </w:rPr>
        <w:t>み</w:t>
      </w:r>
      <w:r w:rsidR="00C53929">
        <w:rPr>
          <w:rFonts w:ascii="メイリオ" w:eastAsia="メイリオ" w:hint="eastAsia"/>
          <w:sz w:val="20"/>
          <w:szCs w:val="20"/>
        </w:rPr>
        <w:t>せてくれます</w:t>
      </w:r>
      <w:r w:rsidR="008D458C">
        <w:rPr>
          <w:rFonts w:ascii="メイリオ" w:eastAsia="メイリオ" w:hint="eastAsia"/>
          <w:sz w:val="20"/>
          <w:szCs w:val="20"/>
        </w:rPr>
        <w:t>よ</w:t>
      </w:r>
      <w:r w:rsidR="00C53929">
        <w:rPr>
          <w:rFonts w:ascii="メイリオ" w:eastAsia="メイリオ" w:hint="eastAsia"/>
          <w:sz w:val="20"/>
          <w:szCs w:val="20"/>
        </w:rPr>
        <w:t>。</w:t>
      </w:r>
    </w:p>
    <w:p w14:paraId="5F8C6AFD" w14:textId="77777777" w:rsidR="002A6B30" w:rsidRDefault="002A6B3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sz w:val="20"/>
          <w:szCs w:val="20"/>
        </w:rPr>
      </w:pPr>
    </w:p>
    <w:p w14:paraId="28F14D65" w14:textId="79300042" w:rsidR="002A6B30" w:rsidRPr="0035083E" w:rsidRDefault="00EF3C59">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sz w:val="20"/>
          <w:szCs w:val="20"/>
        </w:rPr>
      </w:pPr>
      <w:r>
        <w:rPr>
          <w:rFonts w:ascii="メイリオ" w:eastAsia="メイリオ" w:hint="eastAsia"/>
          <w:sz w:val="20"/>
          <w:szCs w:val="20"/>
        </w:rPr>
        <w:t>オンラインショッピングだからこそわかるリピート買いコスメは、それぞれに選ばれる理由があります。人気ランキングもチェックして、自分にぴったりのアイテムを見つけてくださいね。</w:t>
      </w:r>
    </w:p>
    <w:p w14:paraId="7079F9F4" w14:textId="77777777" w:rsidR="00501877" w:rsidRPr="0035083E" w:rsidRDefault="0050187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sz w:val="20"/>
          <w:szCs w:val="20"/>
        </w:rPr>
      </w:pPr>
    </w:p>
    <w:sectPr w:rsidR="00501877" w:rsidRPr="0035083E">
      <w:headerReference w:type="default" r:id="rId11"/>
      <w:footerReference w:type="default" r:id="rId12"/>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A9016" w14:textId="77777777" w:rsidR="002A6B30" w:rsidRDefault="002A6B30">
      <w:r>
        <w:separator/>
      </w:r>
    </w:p>
  </w:endnote>
  <w:endnote w:type="continuationSeparator" w:id="0">
    <w:p w14:paraId="137F33C4" w14:textId="77777777" w:rsidR="002A6B30" w:rsidRDefault="002A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ヒラギノ角ゴ ProN W3">
    <w:panose1 w:val="020B0300000000000000"/>
    <w:charset w:val="4E"/>
    <w:family w:val="auto"/>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メイリオ">
    <w:altName w:val="ＭＳ Ｐゴシック"/>
    <w:panose1 w:val="020B0604030504040204"/>
    <w:charset w:val="4E"/>
    <w:family w:val="auto"/>
    <w:pitch w:val="variable"/>
    <w:sig w:usb0="E10102FF" w:usb1="EAC7FFFF" w:usb2="00010012" w:usb3="00000000" w:csb0="00020001" w:csb1="00000000"/>
  </w:font>
  <w:font w:name="ヒラギノ角ゴシック W3">
    <w:panose1 w:val="020B0300000000000000"/>
    <w:charset w:val="4E"/>
    <w:family w:val="auto"/>
    <w:pitch w:val="variable"/>
    <w:sig w:usb0="E00002FF" w:usb1="7AC7FFFF" w:usb2="00000012" w:usb3="00000000" w:csb0="0002000D" w:csb1="00000000"/>
  </w:font>
  <w:font w:name="Helvetica">
    <w:panose1 w:val="00000000000000000000"/>
    <w:charset w:val="00"/>
    <w:family w:val="auto"/>
    <w:pitch w:val="variable"/>
    <w:sig w:usb0="00000003" w:usb1="00000000" w:usb2="00000000" w:usb3="00000000" w:csb0="00000001" w:csb1="00000000"/>
  </w:font>
  <w:font w:name="Lantinghei TC Heavy">
    <w:panose1 w:val="03000509000000000000"/>
    <w:charset w:val="00"/>
    <w:family w:val="auto"/>
    <w:pitch w:val="variable"/>
    <w:sig w:usb0="00000003" w:usb1="080E0000" w:usb2="00000000" w:usb3="00000000" w:csb0="00100001" w:csb1="00000000"/>
  </w:font>
  <w:font w:name="UDVSNT R">
    <w:altName w:val="Century Gothic"/>
    <w:panose1 w:val="00000000000000000000"/>
    <w:charset w:val="00"/>
    <w:family w:val="roman"/>
    <w:notTrueType/>
    <w:pitch w:val="default"/>
  </w:font>
  <w:font w:name="Lantinghei SC Demibold">
    <w:panose1 w:val="02000000000000000000"/>
    <w:charset w:val="00"/>
    <w:family w:val="auto"/>
    <w:pitch w:val="variable"/>
    <w:sig w:usb0="00000003" w:usb1="08000000" w:usb2="00000000" w:usb3="00000000" w:csb0="00040001" w:csb1="00000000"/>
  </w:font>
  <w:font w:name="Arial">
    <w:panose1 w:val="020B0604020202020204"/>
    <w:charset w:val="00"/>
    <w:family w:val="auto"/>
    <w:pitch w:val="variable"/>
    <w:sig w:usb0="E0002AFF" w:usb1="C0007843" w:usb2="00000009" w:usb3="00000000" w:csb0="000001FF" w:csb1="00000000"/>
  </w:font>
  <w:font w:name="ヒラギノ角ゴ ProN W6">
    <w:panose1 w:val="020B0600000000000000"/>
    <w:charset w:val="4E"/>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4EDC0" w14:textId="77777777" w:rsidR="002A6B30" w:rsidRDefault="002A6B30"/>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F2824" w14:textId="77777777" w:rsidR="002A6B30" w:rsidRDefault="002A6B30">
      <w:r>
        <w:separator/>
      </w:r>
    </w:p>
  </w:footnote>
  <w:footnote w:type="continuationSeparator" w:id="0">
    <w:p w14:paraId="2E19A524" w14:textId="77777777" w:rsidR="002A6B30" w:rsidRDefault="002A6B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56310" w14:textId="77777777" w:rsidR="002A6B30" w:rsidRDefault="002A6B3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821C0"/>
    <w:rsid w:val="000557EF"/>
    <w:rsid w:val="00067D31"/>
    <w:rsid w:val="002821C0"/>
    <w:rsid w:val="002A6B30"/>
    <w:rsid w:val="002D4B64"/>
    <w:rsid w:val="0035083E"/>
    <w:rsid w:val="003D4E84"/>
    <w:rsid w:val="00471FCA"/>
    <w:rsid w:val="004A0983"/>
    <w:rsid w:val="004A72E1"/>
    <w:rsid w:val="00501877"/>
    <w:rsid w:val="00536EA4"/>
    <w:rsid w:val="00586E49"/>
    <w:rsid w:val="00650871"/>
    <w:rsid w:val="00665FAF"/>
    <w:rsid w:val="00732B06"/>
    <w:rsid w:val="00743918"/>
    <w:rsid w:val="007672A6"/>
    <w:rsid w:val="007A23B1"/>
    <w:rsid w:val="007C5D04"/>
    <w:rsid w:val="007D13B8"/>
    <w:rsid w:val="007F3F60"/>
    <w:rsid w:val="00820B8C"/>
    <w:rsid w:val="008637F1"/>
    <w:rsid w:val="008670EE"/>
    <w:rsid w:val="008D458C"/>
    <w:rsid w:val="008F1746"/>
    <w:rsid w:val="00915ABF"/>
    <w:rsid w:val="00994144"/>
    <w:rsid w:val="00A30AA5"/>
    <w:rsid w:val="00B65E2F"/>
    <w:rsid w:val="00B71BC0"/>
    <w:rsid w:val="00BB610F"/>
    <w:rsid w:val="00BF5488"/>
    <w:rsid w:val="00BF7597"/>
    <w:rsid w:val="00C53925"/>
    <w:rsid w:val="00C53929"/>
    <w:rsid w:val="00C55C01"/>
    <w:rsid w:val="00C75B85"/>
    <w:rsid w:val="00CA2776"/>
    <w:rsid w:val="00CC4B2F"/>
    <w:rsid w:val="00D03073"/>
    <w:rsid w:val="00DB0C56"/>
    <w:rsid w:val="00E05316"/>
    <w:rsid w:val="00E264D6"/>
    <w:rsid w:val="00E43657"/>
    <w:rsid w:val="00E8238F"/>
    <w:rsid w:val="00EC40D2"/>
    <w:rsid w:val="00EF3C59"/>
    <w:rsid w:val="00F52310"/>
    <w:rsid w:val="00F8109F"/>
    <w:rsid w:val="00F82C5B"/>
    <w:rsid w:val="00FD62E7"/>
    <w:rsid w:val="00FF2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17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paragraph" w:styleId="1">
    <w:name w:val="heading 1"/>
    <w:basedOn w:val="a"/>
    <w:link w:val="10"/>
    <w:uiPriority w:val="9"/>
    <w:qFormat/>
    <w:rsid w:val="003508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ascii="Times" w:hAnsi="Times"/>
      <w:b/>
      <w:bCs/>
      <w:kern w:val="36"/>
      <w:sz w:val="48"/>
      <w:szCs w:val="48"/>
      <w:bdr w:val="none" w:sz="0" w:space="0" w:color="auto"/>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ヒラギノ角ゴ ProN W3" w:eastAsia="Arial Unicode MS" w:hAnsi="ヒラギノ角ゴ ProN W3" w:cs="Arial Unicode MS"/>
      <w:color w:val="000000"/>
      <w:sz w:val="22"/>
      <w:szCs w:val="22"/>
    </w:rPr>
  </w:style>
  <w:style w:type="paragraph" w:styleId="a5">
    <w:name w:val="Balloon Text"/>
    <w:basedOn w:val="a"/>
    <w:link w:val="a6"/>
    <w:uiPriority w:val="99"/>
    <w:semiHidden/>
    <w:unhideWhenUsed/>
    <w:rsid w:val="007F3F60"/>
    <w:rPr>
      <w:rFonts w:ascii="ヒラギノ角ゴ ProN W3" w:eastAsia="ヒラギノ角ゴ ProN W3"/>
      <w:sz w:val="18"/>
      <w:szCs w:val="18"/>
    </w:rPr>
  </w:style>
  <w:style w:type="character" w:customStyle="1" w:styleId="a6">
    <w:name w:val="吹き出し (文字)"/>
    <w:basedOn w:val="a0"/>
    <w:link w:val="a5"/>
    <w:uiPriority w:val="99"/>
    <w:semiHidden/>
    <w:rsid w:val="007F3F60"/>
    <w:rPr>
      <w:rFonts w:ascii="ヒラギノ角ゴ ProN W3" w:eastAsia="ヒラギノ角ゴ ProN W3"/>
      <w:sz w:val="18"/>
      <w:szCs w:val="18"/>
      <w:lang w:eastAsia="en-US"/>
    </w:rPr>
  </w:style>
  <w:style w:type="character" w:customStyle="1" w:styleId="10">
    <w:name w:val="見出し 1 (文字)"/>
    <w:basedOn w:val="a0"/>
    <w:link w:val="1"/>
    <w:uiPriority w:val="9"/>
    <w:rsid w:val="0035083E"/>
    <w:rPr>
      <w:rFonts w:ascii="Times" w:hAnsi="Times"/>
      <w:b/>
      <w:bCs/>
      <w:kern w:val="36"/>
      <w:sz w:val="48"/>
      <w:szCs w:val="48"/>
      <w:bdr w:val="none" w:sz="0" w:space="0" w:color="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paragraph" w:styleId="1">
    <w:name w:val="heading 1"/>
    <w:basedOn w:val="a"/>
    <w:link w:val="10"/>
    <w:uiPriority w:val="9"/>
    <w:qFormat/>
    <w:rsid w:val="003508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ascii="Times" w:hAnsi="Times"/>
      <w:b/>
      <w:bCs/>
      <w:kern w:val="36"/>
      <w:sz w:val="48"/>
      <w:szCs w:val="48"/>
      <w:bdr w:val="none" w:sz="0" w:space="0" w:color="auto"/>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ヒラギノ角ゴ ProN W3" w:eastAsia="Arial Unicode MS" w:hAnsi="ヒラギノ角ゴ ProN W3" w:cs="Arial Unicode MS"/>
      <w:color w:val="000000"/>
      <w:sz w:val="22"/>
      <w:szCs w:val="22"/>
    </w:rPr>
  </w:style>
  <w:style w:type="paragraph" w:styleId="a5">
    <w:name w:val="Balloon Text"/>
    <w:basedOn w:val="a"/>
    <w:link w:val="a6"/>
    <w:uiPriority w:val="99"/>
    <w:semiHidden/>
    <w:unhideWhenUsed/>
    <w:rsid w:val="007F3F60"/>
    <w:rPr>
      <w:rFonts w:ascii="ヒラギノ角ゴ ProN W3" w:eastAsia="ヒラギノ角ゴ ProN W3"/>
      <w:sz w:val="18"/>
      <w:szCs w:val="18"/>
    </w:rPr>
  </w:style>
  <w:style w:type="character" w:customStyle="1" w:styleId="a6">
    <w:name w:val="吹き出し (文字)"/>
    <w:basedOn w:val="a0"/>
    <w:link w:val="a5"/>
    <w:uiPriority w:val="99"/>
    <w:semiHidden/>
    <w:rsid w:val="007F3F60"/>
    <w:rPr>
      <w:rFonts w:ascii="ヒラギノ角ゴ ProN W3" w:eastAsia="ヒラギノ角ゴ ProN W3"/>
      <w:sz w:val="18"/>
      <w:szCs w:val="18"/>
      <w:lang w:eastAsia="en-US"/>
    </w:rPr>
  </w:style>
  <w:style w:type="character" w:customStyle="1" w:styleId="10">
    <w:name w:val="見出し 1 (文字)"/>
    <w:basedOn w:val="a0"/>
    <w:link w:val="1"/>
    <w:uiPriority w:val="9"/>
    <w:rsid w:val="0035083E"/>
    <w:rPr>
      <w:rFonts w:ascii="Times" w:hAnsi="Times"/>
      <w:b/>
      <w:bCs/>
      <w:kern w:val="36"/>
      <w:sz w:val="48"/>
      <w:szCs w:val="4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86485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201</Words>
  <Characters>1149</Characters>
  <Application>Microsoft Macintosh Word</Application>
  <DocSecurity>0</DocSecurity>
  <Lines>9</Lines>
  <Paragraphs>2</Paragraphs>
  <ScaleCrop>false</ScaleCrop>
  <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ユーザー</cp:lastModifiedBy>
  <cp:revision>40</cp:revision>
  <dcterms:created xsi:type="dcterms:W3CDTF">2018-04-12T14:15:00Z</dcterms:created>
  <dcterms:modified xsi:type="dcterms:W3CDTF">2018-04-19T02:40:00Z</dcterms:modified>
</cp:coreProperties>
</file>