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8E9230" w14:textId="77777777" w:rsidR="008A1208" w:rsidRDefault="008A1208" w:rsidP="008A1208">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05</w:t>
      </w:r>
      <w:r w:rsidR="006D2A23">
        <w:rPr>
          <w:rFonts w:ascii="メイリオ" w:eastAsia="メイリオ" w:hAnsi="メイリオ" w:cs="メイリオ" w:hint="eastAsia"/>
          <w:sz w:val="20"/>
          <w:szCs w:val="20"/>
        </w:rPr>
        <w:t>14</w:t>
      </w:r>
    </w:p>
    <w:p w14:paraId="478AF6DB" w14:textId="77777777" w:rsidR="006D2A23" w:rsidRDefault="006D2A23" w:rsidP="008A1208">
      <w:pPr>
        <w:spacing w:line="360" w:lineRule="exact"/>
        <w:rPr>
          <w:rFonts w:ascii="メイリオ" w:eastAsia="メイリオ" w:cs="メイリオ"/>
          <w:kern w:val="0"/>
          <w:sz w:val="28"/>
          <w:szCs w:val="28"/>
        </w:rPr>
      </w:pPr>
      <w:r>
        <w:rPr>
          <w:rFonts w:ascii="メイリオ" w:eastAsia="メイリオ" w:cs="メイリオ" w:hint="eastAsia"/>
          <w:kern w:val="0"/>
          <w:sz w:val="28"/>
          <w:szCs w:val="28"/>
        </w:rPr>
        <w:t>ルナソルのドライカラーで魅せる、</w:t>
      </w:r>
      <w:r w:rsidR="00E3235F">
        <w:rPr>
          <w:rFonts w:ascii="メイリオ" w:eastAsia="メイリオ" w:cs="メイリオ" w:hint="eastAsia"/>
          <w:kern w:val="0"/>
          <w:sz w:val="28"/>
          <w:szCs w:val="28"/>
        </w:rPr>
        <w:t>クールな</w:t>
      </w:r>
      <w:r>
        <w:rPr>
          <w:rFonts w:ascii="メイリオ" w:eastAsia="メイリオ" w:cs="メイリオ" w:hint="eastAsia"/>
          <w:kern w:val="0"/>
          <w:sz w:val="28"/>
          <w:szCs w:val="28"/>
        </w:rPr>
        <w:t>大人の</w:t>
      </w:r>
      <w:r w:rsidR="00E3235F">
        <w:rPr>
          <w:rFonts w:ascii="メイリオ" w:eastAsia="メイリオ" w:cs="メイリオ" w:hint="eastAsia"/>
          <w:kern w:val="0"/>
          <w:sz w:val="28"/>
          <w:szCs w:val="28"/>
        </w:rPr>
        <w:t>夏メイク。</w:t>
      </w:r>
    </w:p>
    <w:p w14:paraId="392D0AF9" w14:textId="77777777" w:rsidR="008A1208" w:rsidRDefault="008A1208" w:rsidP="008A1208">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2018.5</w:t>
      </w:r>
      <w:r>
        <w:rPr>
          <w:rFonts w:ascii="メイリオ" w:eastAsia="メイリオ" w:hAnsi="メイリオ" w:cs="メイリオ"/>
          <w:sz w:val="20"/>
          <w:szCs w:val="20"/>
        </w:rPr>
        <w:t>.</w:t>
      </w:r>
      <w:r w:rsidR="006D2A23">
        <w:rPr>
          <w:rFonts w:ascii="メイリオ" w:eastAsia="メイリオ" w:hAnsi="メイリオ" w:cs="メイリオ" w:hint="eastAsia"/>
          <w:sz w:val="20"/>
          <w:szCs w:val="20"/>
        </w:rPr>
        <w:t>14</w:t>
      </w:r>
    </w:p>
    <w:p w14:paraId="100ABD04" w14:textId="77777777" w:rsidR="00D63DA0" w:rsidRDefault="00B02542">
      <w:r>
        <w:rPr>
          <w:noProof/>
        </w:rPr>
        <w:drawing>
          <wp:inline distT="0" distB="0" distL="0" distR="0" wp14:anchorId="3F396218" wp14:editId="177508AA">
            <wp:extent cx="3897304" cy="25200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97304" cy="2520000"/>
                    </a:xfrm>
                    <a:prstGeom prst="rect">
                      <a:avLst/>
                    </a:prstGeom>
                    <a:noFill/>
                    <a:ln>
                      <a:noFill/>
                    </a:ln>
                  </pic:spPr>
                </pic:pic>
              </a:graphicData>
            </a:graphic>
          </wp:inline>
        </w:drawing>
      </w:r>
    </w:p>
    <w:p w14:paraId="0701EBAB" w14:textId="77777777" w:rsidR="00B02542" w:rsidRDefault="00B02542" w:rsidP="00B02542">
      <w:pPr>
        <w:spacing w:line="360" w:lineRule="exact"/>
        <w:rPr>
          <w:rFonts w:ascii="メイリオ" w:eastAsia="メイリオ" w:hAnsi="メイリオ" w:cs="メイリオ"/>
          <w:sz w:val="20"/>
          <w:szCs w:val="20"/>
        </w:rPr>
      </w:pPr>
      <w:r w:rsidRPr="000024EC">
        <w:rPr>
          <w:rFonts w:ascii="メイリオ" w:eastAsia="メイリオ" w:hAnsi="メイリオ" w:cs="メイリオ" w:hint="eastAsia"/>
          <w:sz w:val="20"/>
          <w:szCs w:val="20"/>
        </w:rPr>
        <w:t>〈</w:t>
      </w:r>
      <w:r w:rsidR="00DC5495">
        <w:rPr>
          <w:rFonts w:ascii="メイリオ" w:eastAsia="メイリオ" w:hAnsi="メイリオ" w:cs="メイリオ" w:hint="eastAsia"/>
          <w:sz w:val="20"/>
          <w:szCs w:val="20"/>
        </w:rPr>
        <w:t>ルナソル</w:t>
      </w:r>
      <w:r w:rsidRPr="000024EC">
        <w:rPr>
          <w:rFonts w:ascii="メイリオ" w:eastAsia="メイリオ" w:hAnsi="メイリオ" w:cs="メイリオ" w:hint="eastAsia"/>
          <w:sz w:val="20"/>
          <w:szCs w:val="20"/>
        </w:rPr>
        <w:t>〉</w:t>
      </w:r>
    </w:p>
    <w:p w14:paraId="6FBAAED9" w14:textId="77777777" w:rsidR="00B02542" w:rsidRPr="0071743D" w:rsidRDefault="00B02542" w:rsidP="00B02542">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 xml:space="preserve">0000　</w:t>
      </w:r>
      <w:r w:rsidRPr="000024EC">
        <w:rPr>
          <w:rFonts w:ascii="メイリオ" w:eastAsia="メイリオ" w:hAnsi="メイリオ" w:cs="メイリオ" w:hint="eastAsia"/>
          <w:sz w:val="24"/>
          <w:szCs w:val="24"/>
        </w:rPr>
        <w:t>加留部</w:t>
      </w:r>
    </w:p>
    <w:p w14:paraId="67D2AFB8" w14:textId="77777777" w:rsidR="00B02542" w:rsidRDefault="00B02542"/>
    <w:p w14:paraId="18AC0D79" w14:textId="77777777" w:rsidR="00B02542" w:rsidRDefault="00B02542"/>
    <w:p w14:paraId="1B8D9674" w14:textId="77777777" w:rsidR="00B02542" w:rsidRDefault="00B02542"/>
    <w:p w14:paraId="21D19C29" w14:textId="5DB7A29A" w:rsidR="00B02542" w:rsidRPr="00E8180D" w:rsidRDefault="00B02542" w:rsidP="00B02542">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4B2C7F">
        <w:rPr>
          <w:rFonts w:ascii="メイリオ" w:eastAsia="メイリオ" w:hAnsi="メイリオ" w:cs="メイリオ" w:hint="eastAsia"/>
          <w:b/>
          <w:sz w:val="20"/>
          <w:szCs w:val="20"/>
        </w:rPr>
        <w:t>ジリジリ強い日差しに、ジメジメした湿気。</w:t>
      </w:r>
      <w:r w:rsidR="00DD2098">
        <w:rPr>
          <w:rFonts w:ascii="メイリオ" w:eastAsia="メイリオ" w:hAnsi="メイリオ" w:cs="メイリオ" w:hint="eastAsia"/>
          <w:b/>
          <w:sz w:val="20"/>
          <w:szCs w:val="20"/>
        </w:rPr>
        <w:t>そんな</w:t>
      </w:r>
      <w:r w:rsidR="004B2C7F">
        <w:rPr>
          <w:rFonts w:ascii="メイリオ" w:eastAsia="メイリオ" w:hAnsi="メイリオ" w:cs="メイリオ" w:hint="eastAsia"/>
          <w:b/>
          <w:sz w:val="20"/>
          <w:szCs w:val="20"/>
        </w:rPr>
        <w:t>暑い夏だってクールで洗練された表情を保つのが大人のたしなみ</w:t>
      </w:r>
      <w:r w:rsidR="00801D97">
        <w:rPr>
          <w:rFonts w:ascii="メイリオ" w:eastAsia="メイリオ" w:hAnsi="メイリオ" w:cs="メイリオ" w:hint="eastAsia"/>
          <w:b/>
          <w:sz w:val="20"/>
          <w:szCs w:val="20"/>
        </w:rPr>
        <w:t>ですよね。</w:t>
      </w:r>
      <w:r w:rsidR="004B2C7F" w:rsidRPr="004B2C7F">
        <w:rPr>
          <w:rFonts w:ascii="メイリオ" w:eastAsia="メイリオ" w:hAnsi="メイリオ" w:cs="メイリオ" w:hint="eastAsia"/>
          <w:b/>
          <w:sz w:val="20"/>
          <w:szCs w:val="20"/>
        </w:rPr>
        <w:t>〈ルナソル〉</w:t>
      </w:r>
      <w:r w:rsidR="004B2C7F">
        <w:rPr>
          <w:rFonts w:ascii="メイリオ" w:eastAsia="メイリオ" w:hAnsi="メイリオ" w:cs="メイリオ" w:hint="eastAsia"/>
          <w:b/>
          <w:sz w:val="20"/>
          <w:szCs w:val="20"/>
        </w:rPr>
        <w:t>の2018サマーコレクション「</w:t>
      </w:r>
      <w:r w:rsidR="004B2C7F">
        <w:rPr>
          <w:rFonts w:ascii="メイリオ" w:eastAsia="メイリオ" w:hAnsi="メイリオ" w:cs="メイリオ"/>
          <w:b/>
          <w:sz w:val="20"/>
          <w:szCs w:val="20"/>
        </w:rPr>
        <w:t>DRY SUMMER COLORS</w:t>
      </w:r>
      <w:r w:rsidR="004B2C7F">
        <w:rPr>
          <w:rFonts w:ascii="メイリオ" w:eastAsia="メイリオ" w:hAnsi="メイリオ" w:cs="メイリオ" w:hint="eastAsia"/>
          <w:b/>
          <w:sz w:val="20"/>
          <w:szCs w:val="20"/>
        </w:rPr>
        <w:t>」でナチュラル</w:t>
      </w:r>
      <w:r w:rsidR="00801D97">
        <w:rPr>
          <w:rFonts w:ascii="メイリオ" w:eastAsia="メイリオ" w:hAnsi="メイリオ" w:cs="メイリオ" w:hint="eastAsia"/>
          <w:b/>
          <w:sz w:val="20"/>
          <w:szCs w:val="20"/>
        </w:rPr>
        <w:t>で</w:t>
      </w:r>
      <w:r w:rsidR="004B2C7F">
        <w:rPr>
          <w:rFonts w:ascii="メイリオ" w:eastAsia="メイリオ" w:hAnsi="メイリオ" w:cs="メイリオ" w:hint="eastAsia"/>
          <w:b/>
          <w:sz w:val="20"/>
          <w:szCs w:val="20"/>
        </w:rPr>
        <w:t>抜け感のある上質な</w:t>
      </w:r>
      <w:r w:rsidR="004F44CF">
        <w:rPr>
          <w:rFonts w:ascii="メイリオ" w:eastAsia="メイリオ" w:hAnsi="メイリオ" w:cs="メイリオ" w:hint="eastAsia"/>
          <w:b/>
          <w:sz w:val="20"/>
          <w:szCs w:val="20"/>
        </w:rPr>
        <w:t>メイク</w:t>
      </w:r>
      <w:r w:rsidR="004B2C7F">
        <w:rPr>
          <w:rFonts w:ascii="メイリオ" w:eastAsia="メイリオ" w:hAnsi="メイリオ" w:cs="メイリオ" w:hint="eastAsia"/>
          <w:b/>
          <w:sz w:val="20"/>
          <w:szCs w:val="20"/>
        </w:rPr>
        <w:t>を目指しませんか</w:t>
      </w:r>
      <w:r w:rsidR="009F1208">
        <w:rPr>
          <w:rFonts w:ascii="メイリオ" w:eastAsia="メイリオ" w:hAnsi="メイリオ" w:cs="メイリオ" w:hint="eastAsia"/>
          <w:b/>
          <w:sz w:val="20"/>
          <w:szCs w:val="20"/>
        </w:rPr>
        <w:t>。</w:t>
      </w:r>
    </w:p>
    <w:p w14:paraId="01609755" w14:textId="77777777" w:rsidR="00B02542" w:rsidRDefault="00B02542" w:rsidP="00B02542"/>
    <w:p w14:paraId="719A4176" w14:textId="77777777" w:rsidR="00B02542" w:rsidRDefault="00B02542" w:rsidP="00B02542"/>
    <w:p w14:paraId="45CE44CD" w14:textId="2BDF2BE6" w:rsidR="00B02542" w:rsidRDefault="006238FD" w:rsidP="00B02542">
      <w:pPr>
        <w:rPr>
          <w:rFonts w:ascii="メイリオ" w:eastAsia="メイリオ" w:hAnsi="メイリオ" w:cs="メイリオ"/>
          <w:b/>
          <w:sz w:val="20"/>
          <w:szCs w:val="20"/>
        </w:rPr>
      </w:pPr>
      <w:r>
        <w:rPr>
          <w:rFonts w:ascii="メイリオ" w:eastAsia="メイリオ" w:hAnsi="メイリオ" w:cs="メイリオ" w:hint="eastAsia"/>
          <w:b/>
          <w:sz w:val="20"/>
          <w:szCs w:val="20"/>
        </w:rPr>
        <w:t>一色で決まる！</w:t>
      </w:r>
      <w:r w:rsidR="003D141B">
        <w:rPr>
          <w:rFonts w:ascii="メイリオ" w:eastAsia="メイリオ" w:hAnsi="メイリオ" w:cs="メイリオ" w:hint="eastAsia"/>
          <w:b/>
          <w:sz w:val="20"/>
          <w:szCs w:val="20"/>
        </w:rPr>
        <w:t>自然界からインスパイアされたドライカラー。</w:t>
      </w:r>
    </w:p>
    <w:p w14:paraId="1532584C" w14:textId="77777777" w:rsidR="00B02542" w:rsidRDefault="00B02542">
      <w:r>
        <w:rPr>
          <w:noProof/>
        </w:rPr>
        <w:drawing>
          <wp:inline distT="0" distB="0" distL="0" distR="0" wp14:anchorId="7FDA2258" wp14:editId="6E6479D6">
            <wp:extent cx="2702437" cy="1800000"/>
            <wp:effectExtent l="0" t="0" r="0" b="381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02437" cy="1800000"/>
                    </a:xfrm>
                    <a:prstGeom prst="rect">
                      <a:avLst/>
                    </a:prstGeom>
                    <a:noFill/>
                    <a:ln>
                      <a:noFill/>
                    </a:ln>
                  </pic:spPr>
                </pic:pic>
              </a:graphicData>
            </a:graphic>
          </wp:inline>
        </w:drawing>
      </w:r>
    </w:p>
    <w:p w14:paraId="52924BD3" w14:textId="79FDEEA0" w:rsidR="00B02542" w:rsidRPr="00E8180D" w:rsidRDefault="00B02542" w:rsidP="00B02542">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sidR="00DC5495">
        <w:rPr>
          <w:rFonts w:ascii="メイリオ" w:eastAsia="メイリオ" w:hAnsi="メイリオ" w:cs="メイリオ" w:hint="eastAsia"/>
          <w:color w:val="0070C0"/>
          <w:sz w:val="20"/>
          <w:szCs w:val="20"/>
        </w:rPr>
        <w:t>ルナソル</w:t>
      </w:r>
      <w:r w:rsidRPr="00E8180D">
        <w:rPr>
          <w:rFonts w:ascii="メイリオ" w:eastAsia="メイリオ" w:hAnsi="メイリオ" w:cs="メイリオ" w:hint="eastAsia"/>
          <w:color w:val="0070C0"/>
          <w:sz w:val="20"/>
          <w:szCs w:val="20"/>
        </w:rPr>
        <w:t>〉</w:t>
      </w:r>
      <w:r w:rsidR="00E3235F" w:rsidRPr="00E3235F">
        <w:rPr>
          <w:rFonts w:ascii="メイリオ" w:eastAsia="メイリオ" w:hAnsi="メイリオ" w:cs="メイリオ" w:hint="eastAsia"/>
          <w:color w:val="0070C0"/>
          <w:sz w:val="20"/>
          <w:szCs w:val="20"/>
        </w:rPr>
        <w:t>シマーカラーアイズ</w:t>
      </w:r>
      <w:r w:rsidRPr="000A4F36">
        <w:rPr>
          <w:rFonts w:ascii="メイリオ" w:eastAsia="メイリオ" w:hAnsi="メイリオ" w:cs="メイリオ" w:hint="eastAsia"/>
          <w:color w:val="0070C0"/>
          <w:sz w:val="20"/>
          <w:szCs w:val="20"/>
        </w:rPr>
        <w:t>（</w:t>
      </w:r>
      <w:r w:rsidR="00F87742">
        <w:rPr>
          <w:rFonts w:ascii="メイリオ" w:eastAsia="メイリオ" w:hAnsi="メイリオ" w:cs="メイリオ" w:hint="eastAsia"/>
          <w:color w:val="0070C0"/>
          <w:sz w:val="20"/>
          <w:szCs w:val="20"/>
        </w:rPr>
        <w:t>左上から時計回りに</w:t>
      </w:r>
      <w:r w:rsidR="00F87742" w:rsidRPr="00F87742">
        <w:rPr>
          <w:rFonts w:ascii="メイリオ" w:eastAsia="メイリオ" w:hAnsi="メイリオ" w:cs="メイリオ"/>
          <w:color w:val="0070C0"/>
          <w:sz w:val="20"/>
          <w:szCs w:val="20"/>
        </w:rPr>
        <w:t>EX01 Sheer Gold</w:t>
      </w:r>
      <w:r w:rsidR="00F87742">
        <w:rPr>
          <w:rFonts w:ascii="メイリオ" w:eastAsia="メイリオ" w:hAnsi="メイリオ" w:cs="メイリオ" w:hint="eastAsia"/>
          <w:color w:val="0070C0"/>
          <w:sz w:val="20"/>
          <w:szCs w:val="20"/>
        </w:rPr>
        <w:t>、</w:t>
      </w:r>
      <w:r w:rsidR="00F87742" w:rsidRPr="00F87742">
        <w:rPr>
          <w:rFonts w:ascii="メイリオ" w:eastAsia="メイリオ" w:hAnsi="メイリオ" w:cs="メイリオ"/>
          <w:color w:val="0070C0"/>
          <w:sz w:val="20"/>
          <w:szCs w:val="20"/>
        </w:rPr>
        <w:t>EX02 Dry Tangerine</w:t>
      </w:r>
      <w:r w:rsidR="00F87742">
        <w:rPr>
          <w:rFonts w:ascii="メイリオ" w:eastAsia="メイリオ" w:hAnsi="メイリオ" w:cs="メイリオ" w:hint="eastAsia"/>
          <w:color w:val="0070C0"/>
          <w:sz w:val="20"/>
          <w:szCs w:val="20"/>
        </w:rPr>
        <w:t>、</w:t>
      </w:r>
      <w:r w:rsidR="00F87742" w:rsidRPr="00F87742">
        <w:rPr>
          <w:rFonts w:ascii="メイリオ" w:eastAsia="メイリオ" w:hAnsi="メイリオ" w:cs="メイリオ"/>
          <w:color w:val="0070C0"/>
          <w:sz w:val="20"/>
          <w:szCs w:val="20"/>
        </w:rPr>
        <w:lastRenderedPageBreak/>
        <w:t>EX06 Deep Brown</w:t>
      </w:r>
      <w:r w:rsidR="00F87742">
        <w:rPr>
          <w:rFonts w:ascii="メイリオ" w:eastAsia="メイリオ" w:hAnsi="メイリオ" w:cs="メイリオ" w:hint="eastAsia"/>
          <w:color w:val="0070C0"/>
          <w:sz w:val="20"/>
          <w:szCs w:val="20"/>
        </w:rPr>
        <w:t>、</w:t>
      </w:r>
      <w:r w:rsidR="00F87742" w:rsidRPr="00F87742">
        <w:rPr>
          <w:rFonts w:ascii="メイリオ" w:eastAsia="メイリオ" w:hAnsi="メイリオ" w:cs="メイリオ"/>
          <w:color w:val="0070C0"/>
          <w:sz w:val="20"/>
          <w:szCs w:val="20"/>
        </w:rPr>
        <w:t>EX03 Beige Brown</w:t>
      </w:r>
      <w:r w:rsidRPr="000A4F36">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 xml:space="preserve"> </w:t>
      </w:r>
      <w:r w:rsidR="00E3235F">
        <w:rPr>
          <w:rFonts w:ascii="メイリオ" w:eastAsia="メイリオ" w:hAnsi="メイリオ" w:cs="メイリオ" w:hint="eastAsia"/>
          <w:color w:val="0070C0"/>
          <w:sz w:val="20"/>
          <w:szCs w:val="20"/>
        </w:rPr>
        <w:t>各</w:t>
      </w:r>
      <w:r w:rsidRPr="00E8180D">
        <w:rPr>
          <w:rFonts w:ascii="メイリオ" w:eastAsia="メイリオ" w:hAnsi="メイリオ" w:cs="メイリオ" w:hint="eastAsia"/>
          <w:color w:val="0070C0"/>
          <w:sz w:val="20"/>
          <w:szCs w:val="20"/>
        </w:rPr>
        <w:t>税込</w:t>
      </w:r>
      <w:r w:rsidR="00E3235F">
        <w:rPr>
          <w:rFonts w:ascii="メイリオ" w:eastAsia="メイリオ" w:hAnsi="メイリオ" w:cs="メイリオ" w:hint="eastAsia"/>
          <w:color w:val="0070C0"/>
          <w:sz w:val="20"/>
          <w:szCs w:val="20"/>
        </w:rPr>
        <w:t>2,700</w:t>
      </w:r>
      <w:r w:rsidRPr="00E8180D">
        <w:rPr>
          <w:rFonts w:ascii="メイリオ" w:eastAsia="メイリオ" w:hAnsi="メイリオ" w:cs="メイリオ" w:hint="eastAsia"/>
          <w:color w:val="0070C0"/>
          <w:sz w:val="20"/>
          <w:szCs w:val="20"/>
        </w:rPr>
        <w:t>円</w:t>
      </w:r>
      <w:r>
        <w:rPr>
          <w:rFonts w:ascii="メイリオ" w:eastAsia="メイリオ" w:hAnsi="メイリオ" w:cs="メイリオ"/>
          <w:color w:val="0070C0"/>
          <w:sz w:val="20"/>
          <w:szCs w:val="20"/>
        </w:rPr>
        <w:t xml:space="preserve"> </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5.</w:t>
      </w:r>
      <w:r w:rsidR="00E3235F">
        <w:rPr>
          <w:rFonts w:ascii="メイリオ" w:eastAsia="メイリオ" w:hAnsi="メイリオ" w:cs="メイリオ" w:hint="eastAsia"/>
          <w:color w:val="0070C0"/>
          <w:sz w:val="20"/>
          <w:szCs w:val="20"/>
        </w:rPr>
        <w:t>11</w:t>
      </w:r>
      <w:r>
        <w:rPr>
          <w:rFonts w:ascii="メイリオ" w:eastAsia="メイリオ" w:hAnsi="メイリオ" w:cs="メイリオ" w:hint="eastAsia"/>
          <w:color w:val="0070C0"/>
          <w:sz w:val="20"/>
          <w:szCs w:val="20"/>
        </w:rPr>
        <w:t>限定発売</w:t>
      </w:r>
    </w:p>
    <w:p w14:paraId="62C8869C" w14:textId="3675AF56" w:rsidR="00B02542" w:rsidRDefault="00CE4038" w:rsidP="00B02542">
      <w:pPr>
        <w:rPr>
          <w:rFonts w:ascii="メイリオ" w:eastAsia="メイリオ" w:hAnsi="メイリオ" w:cs="メイリオ"/>
          <w:sz w:val="20"/>
          <w:szCs w:val="20"/>
        </w:rPr>
      </w:pPr>
      <w:r>
        <w:rPr>
          <w:rFonts w:ascii="メイリオ" w:eastAsia="メイリオ" w:hAnsi="メイリオ" w:cs="メイリオ" w:hint="eastAsia"/>
          <w:sz w:val="20"/>
          <w:szCs w:val="20"/>
        </w:rPr>
        <w:t>くすみ感のあるドライカラーがそろった、クリームタイプの単色アイシャドウです。しっとりしたテクスチャーで、まぶたにしっかりフィット。仕上がりはさらっとしているのが特徴です。一色でもしっかり発色するので、これ１つでの単色使いがおすすめ。大人のこなれ感を演出してくれますよ。</w:t>
      </w:r>
    </w:p>
    <w:p w14:paraId="41E10B21" w14:textId="77777777" w:rsidR="00B02542" w:rsidRDefault="00B02542" w:rsidP="00B02542">
      <w:pPr>
        <w:rPr>
          <w:rFonts w:ascii="メイリオ" w:eastAsia="メイリオ" w:hAnsi="メイリオ" w:cs="メイリオ"/>
          <w:sz w:val="20"/>
          <w:szCs w:val="20"/>
        </w:rPr>
      </w:pPr>
    </w:p>
    <w:p w14:paraId="7174BF83" w14:textId="4AFC1609" w:rsidR="00B02542" w:rsidRPr="00B02542" w:rsidRDefault="00B653D6" w:rsidP="00B02542">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使いやすさ抜群のベージュ×アクセントカラー</w:t>
      </w:r>
      <w:r w:rsidR="006238FD">
        <w:rPr>
          <w:rFonts w:ascii="メイリオ" w:eastAsia="メイリオ" w:hAnsi="メイリオ" w:cs="メイリオ" w:hint="eastAsia"/>
          <w:b/>
          <w:sz w:val="20"/>
          <w:szCs w:val="20"/>
        </w:rPr>
        <w:t>のパレット</w:t>
      </w:r>
      <w:r w:rsidR="00B02542">
        <w:rPr>
          <w:rFonts w:ascii="メイリオ" w:eastAsia="メイリオ" w:hAnsi="メイリオ" w:cs="メイリオ" w:hint="eastAsia"/>
          <w:b/>
          <w:sz w:val="20"/>
          <w:szCs w:val="20"/>
        </w:rPr>
        <w:t>。</w:t>
      </w:r>
    </w:p>
    <w:p w14:paraId="26E3EC38" w14:textId="77777777" w:rsidR="00B02542" w:rsidRDefault="00B02542" w:rsidP="00B02542">
      <w:r w:rsidRPr="00B02542">
        <w:rPr>
          <w:rFonts w:ascii="メイリオ" w:eastAsia="メイリオ" w:hAnsi="メイリオ" w:cs="メイリオ"/>
          <w:noProof/>
          <w:sz w:val="20"/>
          <w:szCs w:val="20"/>
        </w:rPr>
        <w:drawing>
          <wp:inline distT="0" distB="0" distL="0" distR="0" wp14:anchorId="1FA2E7ED" wp14:editId="47A83934">
            <wp:extent cx="2702437" cy="1800000"/>
            <wp:effectExtent l="0" t="0" r="0" b="381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2437" cy="1800000"/>
                    </a:xfrm>
                    <a:prstGeom prst="rect">
                      <a:avLst/>
                    </a:prstGeom>
                    <a:noFill/>
                    <a:ln>
                      <a:noFill/>
                    </a:ln>
                  </pic:spPr>
                </pic:pic>
              </a:graphicData>
            </a:graphic>
          </wp:inline>
        </w:drawing>
      </w:r>
    </w:p>
    <w:p w14:paraId="10E9DBEA" w14:textId="77777777" w:rsidR="00CE0799" w:rsidRDefault="00CE0799" w:rsidP="00CE0799">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ルナソル</w:t>
      </w: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ドライサマー</w:t>
      </w:r>
      <w:r w:rsidRPr="00E3235F">
        <w:rPr>
          <w:rFonts w:ascii="メイリオ" w:eastAsia="メイリオ" w:hAnsi="メイリオ" w:cs="メイリオ" w:hint="eastAsia"/>
          <w:color w:val="0070C0"/>
          <w:sz w:val="20"/>
          <w:szCs w:val="20"/>
        </w:rPr>
        <w:t>アイズ</w:t>
      </w:r>
      <w:r w:rsidRPr="000A4F36">
        <w:rPr>
          <w:rFonts w:ascii="メイリオ" w:eastAsia="メイリオ" w:hAnsi="メイリオ" w:cs="メイリオ" w:hint="eastAsia"/>
          <w:color w:val="0070C0"/>
          <w:sz w:val="20"/>
          <w:szCs w:val="20"/>
        </w:rPr>
        <w:t>（</w:t>
      </w:r>
      <w:r w:rsidRPr="00CE0799">
        <w:rPr>
          <w:rFonts w:ascii="メイリオ" w:eastAsia="メイリオ" w:hAnsi="メイリオ" w:cs="メイリオ"/>
          <w:color w:val="0070C0"/>
          <w:sz w:val="20"/>
          <w:szCs w:val="20"/>
        </w:rPr>
        <w:t>EX02 Chic Beige Nuance</w:t>
      </w:r>
      <w:r w:rsidRPr="000A4F36">
        <w:rPr>
          <w:rFonts w:ascii="メイリオ" w:eastAsia="メイリオ" w:hAnsi="メイリオ" w:cs="メイリオ" w:hint="eastAsia"/>
          <w:color w:val="0070C0"/>
          <w:sz w:val="20"/>
          <w:szCs w:val="20"/>
        </w:rPr>
        <w:t>）</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hint="eastAsia"/>
          <w:color w:val="0070C0"/>
          <w:sz w:val="20"/>
          <w:szCs w:val="20"/>
        </w:rPr>
        <w:t>5,400</w:t>
      </w:r>
      <w:r w:rsidRPr="00E8180D">
        <w:rPr>
          <w:rFonts w:ascii="メイリオ" w:eastAsia="メイリオ" w:hAnsi="メイリオ" w:cs="メイリオ" w:hint="eastAsia"/>
          <w:color w:val="0070C0"/>
          <w:sz w:val="20"/>
          <w:szCs w:val="20"/>
        </w:rPr>
        <w:t>円</w:t>
      </w:r>
      <w:r>
        <w:rPr>
          <w:rFonts w:ascii="メイリオ" w:eastAsia="メイリオ" w:hAnsi="メイリオ" w:cs="メイリオ"/>
          <w:color w:val="0070C0"/>
          <w:sz w:val="20"/>
          <w:szCs w:val="20"/>
        </w:rPr>
        <w:t xml:space="preserve"> </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5.</w:t>
      </w:r>
      <w:r>
        <w:rPr>
          <w:rFonts w:ascii="メイリオ" w:eastAsia="メイリオ" w:hAnsi="メイリオ" w:cs="メイリオ" w:hint="eastAsia"/>
          <w:color w:val="0070C0"/>
          <w:sz w:val="20"/>
          <w:szCs w:val="20"/>
        </w:rPr>
        <w:t>11限定発売</w:t>
      </w:r>
    </w:p>
    <w:p w14:paraId="76A662FE" w14:textId="0207ABED" w:rsidR="00B02542" w:rsidRPr="00F227CD" w:rsidRDefault="00B653D6" w:rsidP="00B02542">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人気のアイシャドウパレットから</w:t>
      </w:r>
      <w:r w:rsidR="00AB3CCC">
        <w:rPr>
          <w:rFonts w:ascii="メイリオ" w:eastAsia="メイリオ" w:hAnsi="メイリオ" w:cs="メイリオ" w:hint="eastAsia"/>
          <w:sz w:val="20"/>
          <w:szCs w:val="20"/>
        </w:rPr>
        <w:t>使いやすいベージュベースの限定カラーが</w:t>
      </w:r>
      <w:r>
        <w:rPr>
          <w:rFonts w:ascii="メイリオ" w:eastAsia="メイリオ" w:hAnsi="メイリオ" w:cs="メイリオ" w:hint="eastAsia"/>
          <w:sz w:val="20"/>
          <w:szCs w:val="20"/>
        </w:rPr>
        <w:t>登場しました。</w:t>
      </w:r>
      <w:r w:rsidR="00584B38">
        <w:rPr>
          <w:rFonts w:ascii="メイリオ" w:eastAsia="メイリオ" w:hAnsi="メイリオ" w:cs="メイリオ" w:hint="eastAsia"/>
          <w:sz w:val="20"/>
          <w:szCs w:val="20"/>
        </w:rPr>
        <w:t>2色の</w:t>
      </w:r>
      <w:r>
        <w:rPr>
          <w:rFonts w:ascii="メイリオ" w:eastAsia="メイリオ" w:hAnsi="メイリオ" w:cs="メイリオ" w:hint="eastAsia"/>
          <w:sz w:val="20"/>
          <w:szCs w:val="20"/>
        </w:rPr>
        <w:t>ベージュでグラデーションを作り、目のキワには濃いブラウンを重ね</w:t>
      </w:r>
      <w:r w:rsidR="00584B38">
        <w:rPr>
          <w:rFonts w:ascii="メイリオ" w:eastAsia="メイリオ" w:hAnsi="メイリオ" w:cs="メイリオ" w:hint="eastAsia"/>
          <w:sz w:val="20"/>
          <w:szCs w:val="20"/>
        </w:rPr>
        <w:t>ます。</w:t>
      </w:r>
      <w:r>
        <w:rPr>
          <w:rFonts w:ascii="メイリオ" w:eastAsia="メイリオ" w:hAnsi="メイリオ" w:cs="メイリオ" w:hint="eastAsia"/>
          <w:sz w:val="20"/>
          <w:szCs w:val="20"/>
        </w:rPr>
        <w:t>最後に、ネイビーのアクセントカラーを目尻に加えると、夏らしいスパイシーなアイメイクが完成します</w:t>
      </w:r>
      <w:r w:rsidR="00D37713">
        <w:rPr>
          <w:rFonts w:ascii="メイリオ" w:eastAsia="メイリオ" w:hAnsi="メイリオ" w:cs="メイリオ" w:hint="eastAsia"/>
          <w:sz w:val="20"/>
          <w:szCs w:val="20"/>
        </w:rPr>
        <w:t>よ</w:t>
      </w:r>
      <w:r>
        <w:rPr>
          <w:rFonts w:ascii="メイリオ" w:eastAsia="メイリオ" w:hAnsi="メイリオ" w:cs="メイリオ" w:hint="eastAsia"/>
          <w:sz w:val="20"/>
          <w:szCs w:val="20"/>
        </w:rPr>
        <w:t>。</w:t>
      </w:r>
    </w:p>
    <w:p w14:paraId="1D1DB1DD" w14:textId="77777777" w:rsidR="00DC5495" w:rsidRDefault="00DC5495" w:rsidP="00B02542">
      <w:pPr>
        <w:tabs>
          <w:tab w:val="left" w:pos="3430"/>
        </w:tabs>
        <w:spacing w:line="360" w:lineRule="exact"/>
      </w:pPr>
    </w:p>
    <w:p w14:paraId="6D2EA4F9" w14:textId="77777777" w:rsidR="00634028" w:rsidRDefault="00634028" w:rsidP="00B02542">
      <w:pPr>
        <w:tabs>
          <w:tab w:val="left" w:pos="3430"/>
        </w:tabs>
        <w:spacing w:line="360" w:lineRule="exact"/>
        <w:rPr>
          <w:rFonts w:ascii="メイリオ" w:eastAsia="メイリオ" w:hAnsi="メイリオ" w:cs="メイリオ"/>
          <w:b/>
          <w:sz w:val="20"/>
          <w:szCs w:val="20"/>
        </w:rPr>
      </w:pPr>
    </w:p>
    <w:p w14:paraId="173D39E3" w14:textId="6C95DD55" w:rsidR="00B02542" w:rsidRDefault="006238FD" w:rsidP="00B02542">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クールで印象的な</w:t>
      </w:r>
      <w:r w:rsidR="00584B38">
        <w:rPr>
          <w:rFonts w:ascii="メイリオ" w:eastAsia="メイリオ" w:hAnsi="メイリオ" w:cs="メイリオ" w:hint="eastAsia"/>
          <w:b/>
          <w:sz w:val="20"/>
          <w:szCs w:val="20"/>
        </w:rPr>
        <w:t>メタリックライン</w:t>
      </w:r>
      <w:r w:rsidR="00B02542">
        <w:rPr>
          <w:rFonts w:ascii="メイリオ" w:eastAsia="メイリオ" w:hAnsi="メイリオ" w:cs="メイリオ" w:hint="eastAsia"/>
          <w:b/>
          <w:sz w:val="20"/>
          <w:szCs w:val="20"/>
        </w:rPr>
        <w:t>。</w:t>
      </w:r>
    </w:p>
    <w:p w14:paraId="22E281B3" w14:textId="77777777" w:rsidR="00697B54" w:rsidRDefault="00697B54" w:rsidP="00B02542">
      <w:r>
        <w:rPr>
          <w:noProof/>
        </w:rPr>
        <w:drawing>
          <wp:inline distT="0" distB="0" distL="0" distR="0" wp14:anchorId="1BA74C05" wp14:editId="7C1C2445">
            <wp:extent cx="2725577" cy="1800000"/>
            <wp:effectExtent l="0" t="0" r="0" b="381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25577" cy="1800000"/>
                    </a:xfrm>
                    <a:prstGeom prst="rect">
                      <a:avLst/>
                    </a:prstGeom>
                    <a:noFill/>
                    <a:ln>
                      <a:noFill/>
                    </a:ln>
                  </pic:spPr>
                </pic:pic>
              </a:graphicData>
            </a:graphic>
          </wp:inline>
        </w:drawing>
      </w:r>
    </w:p>
    <w:p w14:paraId="66966766" w14:textId="77777777" w:rsidR="00CE0799" w:rsidRDefault="00CE0799" w:rsidP="00CE0799">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ルナソル</w:t>
      </w:r>
      <w:r w:rsidRPr="00E8180D">
        <w:rPr>
          <w:rFonts w:ascii="メイリオ" w:eastAsia="メイリオ" w:hAnsi="メイリオ" w:cs="メイリオ" w:hint="eastAsia"/>
          <w:color w:val="0070C0"/>
          <w:sz w:val="20"/>
          <w:szCs w:val="20"/>
        </w:rPr>
        <w:t>〉</w:t>
      </w:r>
      <w:r w:rsidRPr="00CE0799">
        <w:rPr>
          <w:rFonts w:ascii="メイリオ" w:eastAsia="メイリオ" w:hAnsi="メイリオ" w:cs="メイリオ" w:hint="eastAsia"/>
          <w:color w:val="0070C0"/>
          <w:sz w:val="20"/>
          <w:szCs w:val="20"/>
        </w:rPr>
        <w:t>メタリックライナー</w:t>
      </w:r>
      <w:r w:rsidRPr="000A4F36">
        <w:rPr>
          <w:rFonts w:ascii="メイリオ" w:eastAsia="メイリオ" w:hAnsi="メイリオ" w:cs="メイリオ" w:hint="eastAsia"/>
          <w:color w:val="0070C0"/>
          <w:sz w:val="20"/>
          <w:szCs w:val="20"/>
        </w:rPr>
        <w:t>（</w:t>
      </w:r>
      <w:r w:rsidRPr="00CE0799">
        <w:rPr>
          <w:rFonts w:ascii="メイリオ" w:eastAsia="メイリオ" w:hAnsi="メイリオ" w:cs="メイリオ"/>
          <w:color w:val="0070C0"/>
          <w:sz w:val="20"/>
          <w:szCs w:val="20"/>
        </w:rPr>
        <w:t>EX01 Copper</w:t>
      </w:r>
      <w:r w:rsidRPr="000A4F36">
        <w:rPr>
          <w:rFonts w:ascii="メイリオ" w:eastAsia="メイリオ" w:hAnsi="メイリオ" w:cs="メイリオ" w:hint="eastAsia"/>
          <w:color w:val="0070C0"/>
          <w:sz w:val="20"/>
          <w:szCs w:val="20"/>
        </w:rPr>
        <w:t>）</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hint="eastAsia"/>
          <w:color w:val="0070C0"/>
          <w:sz w:val="20"/>
          <w:szCs w:val="20"/>
        </w:rPr>
        <w:t>3,024</w:t>
      </w:r>
      <w:r w:rsidRPr="00E8180D">
        <w:rPr>
          <w:rFonts w:ascii="メイリオ" w:eastAsia="メイリオ" w:hAnsi="メイリオ" w:cs="メイリオ" w:hint="eastAsia"/>
          <w:color w:val="0070C0"/>
          <w:sz w:val="20"/>
          <w:szCs w:val="20"/>
        </w:rPr>
        <w:t>円</w:t>
      </w:r>
      <w:r>
        <w:rPr>
          <w:rFonts w:ascii="メイリオ" w:eastAsia="メイリオ" w:hAnsi="メイリオ" w:cs="メイリオ"/>
          <w:color w:val="0070C0"/>
          <w:sz w:val="20"/>
          <w:szCs w:val="20"/>
        </w:rPr>
        <w:t xml:space="preserve"> </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5.</w:t>
      </w:r>
      <w:r>
        <w:rPr>
          <w:rFonts w:ascii="メイリオ" w:eastAsia="メイリオ" w:hAnsi="メイリオ" w:cs="メイリオ" w:hint="eastAsia"/>
          <w:color w:val="0070C0"/>
          <w:sz w:val="20"/>
          <w:szCs w:val="20"/>
        </w:rPr>
        <w:t>11限定発売</w:t>
      </w:r>
    </w:p>
    <w:p w14:paraId="330996D0" w14:textId="3814F254" w:rsidR="00697B54" w:rsidRDefault="00584B38" w:rsidP="00697B54">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カッパー×メタリックな光沢が夏らしいリクイドタイプのアイライナー</w:t>
      </w:r>
      <w:bookmarkStart w:id="0" w:name="_GoBack"/>
      <w:bookmarkEnd w:id="0"/>
      <w:r>
        <w:rPr>
          <w:rFonts w:ascii="メイリオ" w:eastAsia="メイリオ" w:hAnsi="メイリオ" w:cs="メイリオ" w:hint="eastAsia"/>
          <w:sz w:val="20"/>
          <w:szCs w:val="20"/>
        </w:rPr>
        <w:t>。乾きが早くてにじみにくいので、</w:t>
      </w:r>
      <w:r w:rsidR="00D37713">
        <w:rPr>
          <w:rFonts w:ascii="メイリオ" w:eastAsia="メイリオ" w:hAnsi="メイリオ" w:cs="メイリオ" w:hint="eastAsia"/>
          <w:sz w:val="20"/>
          <w:szCs w:val="20"/>
        </w:rPr>
        <w:t>汗をかきやすい季節でも</w:t>
      </w:r>
      <w:r>
        <w:rPr>
          <w:rFonts w:ascii="メイリオ" w:eastAsia="メイリオ" w:hAnsi="メイリオ" w:cs="メイリオ" w:hint="eastAsia"/>
          <w:sz w:val="20"/>
          <w:szCs w:val="20"/>
        </w:rPr>
        <w:t>使いやすい</w:t>
      </w:r>
      <w:r w:rsidR="00D37713">
        <w:rPr>
          <w:rFonts w:ascii="メイリオ" w:eastAsia="メイリオ" w:hAnsi="メイリオ" w:cs="メイリオ" w:hint="eastAsia"/>
          <w:sz w:val="20"/>
          <w:szCs w:val="20"/>
        </w:rPr>
        <w:t>です</w:t>
      </w:r>
      <w:r>
        <w:rPr>
          <w:rFonts w:ascii="メイリオ" w:eastAsia="メイリオ" w:hAnsi="メイリオ" w:cs="メイリオ" w:hint="eastAsia"/>
          <w:sz w:val="20"/>
          <w:szCs w:val="20"/>
        </w:rPr>
        <w:t>よ。「シマーカラーアイズ」と組み合わせて使うのもオススメ。</w:t>
      </w:r>
      <w:r w:rsidR="00D37713">
        <w:rPr>
          <w:rFonts w:ascii="メイリオ" w:eastAsia="メイリオ" w:hAnsi="メイリオ" w:cs="メイリオ" w:hint="eastAsia"/>
          <w:sz w:val="20"/>
          <w:szCs w:val="20"/>
        </w:rPr>
        <w:t>華やかで</w:t>
      </w:r>
      <w:r>
        <w:rPr>
          <w:rFonts w:ascii="メイリオ" w:eastAsia="メイリオ" w:hAnsi="メイリオ" w:cs="メイリオ" w:hint="eastAsia"/>
          <w:sz w:val="20"/>
          <w:szCs w:val="20"/>
        </w:rPr>
        <w:t>印象的な眼差しに変身します。</w:t>
      </w:r>
    </w:p>
    <w:p w14:paraId="11EB6C7A" w14:textId="77777777" w:rsidR="00697B54" w:rsidRDefault="00697B54" w:rsidP="00697B54">
      <w:pPr>
        <w:spacing w:line="360" w:lineRule="exact"/>
        <w:rPr>
          <w:rFonts w:ascii="メイリオ" w:eastAsia="メイリオ" w:hAnsi="メイリオ" w:cs="メイリオ"/>
          <w:sz w:val="20"/>
          <w:szCs w:val="20"/>
        </w:rPr>
      </w:pPr>
    </w:p>
    <w:p w14:paraId="0FAD3FAB" w14:textId="77777777" w:rsidR="00697B54" w:rsidRDefault="00697B54" w:rsidP="00697B54">
      <w:pPr>
        <w:spacing w:line="360" w:lineRule="exact"/>
        <w:rPr>
          <w:rFonts w:ascii="メイリオ" w:eastAsia="メイリオ" w:hAnsi="メイリオ" w:cs="メイリオ"/>
          <w:sz w:val="20"/>
          <w:szCs w:val="20"/>
        </w:rPr>
      </w:pPr>
    </w:p>
    <w:p w14:paraId="04703135" w14:textId="7F5C986B" w:rsidR="00697B54" w:rsidRPr="00697B54" w:rsidRDefault="006238FD" w:rsidP="00697B54">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唇に吸いつくようなクリーミィなマットリップ</w:t>
      </w:r>
      <w:r w:rsidR="00697B54">
        <w:rPr>
          <w:rFonts w:ascii="メイリオ" w:eastAsia="メイリオ" w:hAnsi="メイリオ" w:cs="メイリオ" w:hint="eastAsia"/>
          <w:b/>
          <w:sz w:val="20"/>
          <w:szCs w:val="20"/>
        </w:rPr>
        <w:t>。</w:t>
      </w:r>
    </w:p>
    <w:p w14:paraId="5F1C6690" w14:textId="77777777" w:rsidR="00B02542" w:rsidRDefault="00B02542" w:rsidP="00B02542">
      <w:r>
        <w:rPr>
          <w:noProof/>
        </w:rPr>
        <w:drawing>
          <wp:inline distT="0" distB="0" distL="0" distR="0" wp14:anchorId="5EA85DB5" wp14:editId="7C1FBF4B">
            <wp:extent cx="2702437" cy="1800000"/>
            <wp:effectExtent l="0" t="0" r="0" b="381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2437" cy="1800000"/>
                    </a:xfrm>
                    <a:prstGeom prst="rect">
                      <a:avLst/>
                    </a:prstGeom>
                    <a:noFill/>
                    <a:ln>
                      <a:noFill/>
                    </a:ln>
                  </pic:spPr>
                </pic:pic>
              </a:graphicData>
            </a:graphic>
          </wp:inline>
        </w:drawing>
      </w:r>
    </w:p>
    <w:p w14:paraId="5F9797E0" w14:textId="77777777" w:rsidR="00CE0799" w:rsidRDefault="00CE0799" w:rsidP="00CE0799">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ルナソル</w:t>
      </w:r>
      <w:r w:rsidRPr="00E8180D">
        <w:rPr>
          <w:rFonts w:ascii="メイリオ" w:eastAsia="メイリオ" w:hAnsi="メイリオ" w:cs="メイリオ" w:hint="eastAsia"/>
          <w:color w:val="0070C0"/>
          <w:sz w:val="20"/>
          <w:szCs w:val="20"/>
        </w:rPr>
        <w:t>〉</w:t>
      </w:r>
      <w:r w:rsidRPr="00CE0799">
        <w:rPr>
          <w:rFonts w:ascii="メイリオ" w:eastAsia="メイリオ" w:hAnsi="メイリオ" w:cs="メイリオ" w:hint="eastAsia"/>
          <w:color w:val="0070C0"/>
          <w:sz w:val="20"/>
          <w:szCs w:val="20"/>
        </w:rPr>
        <w:t>クリーミィマットリクイドリップス</w:t>
      </w:r>
      <w:r w:rsidRPr="000A4F36">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上から</w:t>
      </w:r>
      <w:r w:rsidRPr="00CE0799">
        <w:rPr>
          <w:rFonts w:ascii="メイリオ" w:eastAsia="メイリオ" w:hAnsi="メイリオ" w:cs="メイリオ"/>
          <w:color w:val="0070C0"/>
          <w:sz w:val="20"/>
          <w:szCs w:val="20"/>
        </w:rPr>
        <w:t>EX01 Beige Pink</w:t>
      </w:r>
      <w:r>
        <w:rPr>
          <w:rFonts w:ascii="メイリオ" w:eastAsia="メイリオ" w:hAnsi="メイリオ" w:cs="メイリオ" w:hint="eastAsia"/>
          <w:color w:val="0070C0"/>
          <w:sz w:val="20"/>
          <w:szCs w:val="20"/>
        </w:rPr>
        <w:t>、</w:t>
      </w:r>
      <w:r w:rsidRPr="00CE0799">
        <w:rPr>
          <w:rFonts w:ascii="メイリオ" w:eastAsia="メイリオ" w:hAnsi="メイリオ" w:cs="メイリオ"/>
          <w:color w:val="0070C0"/>
          <w:sz w:val="20"/>
          <w:szCs w:val="20"/>
        </w:rPr>
        <w:t>EX02 Brown Beige</w:t>
      </w:r>
      <w:r>
        <w:rPr>
          <w:rFonts w:ascii="メイリオ" w:eastAsia="メイリオ" w:hAnsi="メイリオ" w:cs="メイリオ" w:hint="eastAsia"/>
          <w:color w:val="0070C0"/>
          <w:sz w:val="20"/>
          <w:szCs w:val="20"/>
        </w:rPr>
        <w:t>、</w:t>
      </w:r>
      <w:r w:rsidRPr="00F87742">
        <w:rPr>
          <w:rFonts w:ascii="メイリオ" w:eastAsia="メイリオ" w:hAnsi="メイリオ" w:cs="メイリオ"/>
          <w:color w:val="0070C0"/>
          <w:sz w:val="20"/>
          <w:szCs w:val="20"/>
        </w:rPr>
        <w:t>EX06 Deep Brown</w:t>
      </w:r>
      <w:r>
        <w:rPr>
          <w:rFonts w:ascii="メイリオ" w:eastAsia="メイリオ" w:hAnsi="メイリオ" w:cs="メイリオ" w:hint="eastAsia"/>
          <w:color w:val="0070C0"/>
          <w:sz w:val="20"/>
          <w:szCs w:val="20"/>
        </w:rPr>
        <w:t>、</w:t>
      </w:r>
      <w:r w:rsidRPr="00CE0799">
        <w:rPr>
          <w:rFonts w:ascii="メイリオ" w:eastAsia="メイリオ" w:hAnsi="メイリオ" w:cs="メイリオ"/>
          <w:color w:val="0070C0"/>
          <w:sz w:val="20"/>
          <w:szCs w:val="20"/>
        </w:rPr>
        <w:t>EX03 Nuance Red</w:t>
      </w:r>
      <w:r w:rsidRPr="000A4F36">
        <w:rPr>
          <w:rFonts w:ascii="メイリオ" w:eastAsia="メイリオ" w:hAnsi="メイリオ" w:cs="メイリオ" w:hint="eastAsia"/>
          <w:color w:val="0070C0"/>
          <w:sz w:val="20"/>
          <w:szCs w:val="20"/>
        </w:rPr>
        <w:t>）</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hint="eastAsia"/>
          <w:color w:val="0070C0"/>
          <w:sz w:val="20"/>
          <w:szCs w:val="20"/>
        </w:rPr>
        <w:t>3,024</w:t>
      </w:r>
      <w:r w:rsidRPr="00E8180D">
        <w:rPr>
          <w:rFonts w:ascii="メイリオ" w:eastAsia="メイリオ" w:hAnsi="メイリオ" w:cs="メイリオ" w:hint="eastAsia"/>
          <w:color w:val="0070C0"/>
          <w:sz w:val="20"/>
          <w:szCs w:val="20"/>
        </w:rPr>
        <w:t>円</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5.</w:t>
      </w:r>
      <w:r>
        <w:rPr>
          <w:rFonts w:ascii="メイリオ" w:eastAsia="メイリオ" w:hAnsi="メイリオ" w:cs="メイリオ" w:hint="eastAsia"/>
          <w:color w:val="0070C0"/>
          <w:sz w:val="20"/>
          <w:szCs w:val="20"/>
        </w:rPr>
        <w:t>11限定発売</w:t>
      </w:r>
    </w:p>
    <w:p w14:paraId="55AA45FD" w14:textId="476FC5C9" w:rsidR="00697B54" w:rsidRDefault="006238FD" w:rsidP="00DC5495">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こっくりとしたテクスチャーのマットリップ</w:t>
      </w:r>
      <w:r w:rsidR="00DD024F">
        <w:rPr>
          <w:rFonts w:ascii="メイリオ" w:eastAsia="メイリオ" w:hAnsi="メイリオ" w:cs="メイリオ" w:hint="eastAsia"/>
          <w:sz w:val="20"/>
          <w:szCs w:val="20"/>
        </w:rPr>
        <w:t>です。</w:t>
      </w:r>
      <w:r>
        <w:rPr>
          <w:rFonts w:ascii="メイリオ" w:eastAsia="メイリオ" w:hAnsi="メイリオ" w:cs="メイリオ" w:hint="eastAsia"/>
          <w:sz w:val="20"/>
          <w:szCs w:val="20"/>
        </w:rPr>
        <w:t>マットなのにカサつきとは無縁で、しっとりと吸いつくようにフィットします。見たままの色がそのまま発色するのも嬉しいポイントですね。メイク前に、リップクリームでケア→ティッシュオフしてから塗ると色持ちがアップしますよ。唇の</w:t>
      </w:r>
      <w:r w:rsidR="00952667">
        <w:rPr>
          <w:rFonts w:ascii="メイリオ" w:eastAsia="メイリオ" w:hAnsi="メイリオ" w:cs="メイリオ" w:hint="eastAsia"/>
          <w:sz w:val="20"/>
          <w:szCs w:val="20"/>
        </w:rPr>
        <w:t>中心</w:t>
      </w:r>
      <w:r>
        <w:rPr>
          <w:rFonts w:ascii="メイリオ" w:eastAsia="メイリオ" w:hAnsi="メイリオ" w:cs="メイリオ" w:hint="eastAsia"/>
          <w:sz w:val="20"/>
          <w:szCs w:val="20"/>
        </w:rPr>
        <w:t>から塗って、輪郭をぼかすように</w:t>
      </w:r>
      <w:r w:rsidR="00952667">
        <w:rPr>
          <w:rFonts w:ascii="メイリオ" w:eastAsia="メイリオ" w:hAnsi="メイリオ" w:cs="メイリオ" w:hint="eastAsia"/>
          <w:sz w:val="20"/>
          <w:szCs w:val="20"/>
        </w:rPr>
        <w:t>仕上げると</w:t>
      </w:r>
      <w:r w:rsidR="00DD024F">
        <w:rPr>
          <w:rFonts w:ascii="メイリオ" w:eastAsia="メイリオ" w:hAnsi="メイリオ" w:cs="メイリオ" w:hint="eastAsia"/>
          <w:sz w:val="20"/>
          <w:szCs w:val="20"/>
        </w:rPr>
        <w:t>◎</w:t>
      </w:r>
    </w:p>
    <w:p w14:paraId="09A37338" w14:textId="77777777" w:rsidR="006238FD" w:rsidRDefault="006238FD" w:rsidP="00DC5495">
      <w:pPr>
        <w:spacing w:line="360" w:lineRule="exact"/>
        <w:rPr>
          <w:rFonts w:ascii="メイリオ" w:eastAsia="メイリオ" w:hAnsi="メイリオ" w:cs="メイリオ"/>
          <w:sz w:val="20"/>
          <w:szCs w:val="20"/>
        </w:rPr>
      </w:pPr>
    </w:p>
    <w:p w14:paraId="5E87E663" w14:textId="77777777" w:rsidR="006238FD" w:rsidRPr="00DC5495" w:rsidRDefault="006238FD" w:rsidP="00DC5495">
      <w:pPr>
        <w:spacing w:line="360" w:lineRule="exact"/>
        <w:rPr>
          <w:rFonts w:ascii="メイリオ" w:eastAsia="メイリオ" w:hAnsi="メイリオ" w:cs="メイリオ"/>
          <w:sz w:val="20"/>
          <w:szCs w:val="20"/>
        </w:rPr>
      </w:pPr>
    </w:p>
    <w:p w14:paraId="004BDE0B" w14:textId="31CBF59D" w:rsidR="00697B54" w:rsidRPr="00DC5495" w:rsidRDefault="00A72783" w:rsidP="00DC5495">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3色セットの</w:t>
      </w:r>
      <w:r w:rsidR="00DD024F">
        <w:rPr>
          <w:rFonts w:ascii="メイリオ" w:eastAsia="メイリオ" w:hAnsi="メイリオ" w:cs="メイリオ" w:hint="eastAsia"/>
          <w:b/>
          <w:sz w:val="20"/>
          <w:szCs w:val="20"/>
        </w:rPr>
        <w:t>フェース</w:t>
      </w:r>
      <w:r>
        <w:rPr>
          <w:rFonts w:ascii="メイリオ" w:eastAsia="メイリオ" w:hAnsi="メイリオ" w:cs="メイリオ"/>
          <w:b/>
          <w:sz w:val="20"/>
          <w:szCs w:val="20"/>
        </w:rPr>
        <w:t>&amp;</w:t>
      </w:r>
      <w:r w:rsidR="00DD024F">
        <w:rPr>
          <w:rFonts w:ascii="メイリオ" w:eastAsia="メイリオ" w:hAnsi="メイリオ" w:cs="メイリオ" w:hint="eastAsia"/>
          <w:b/>
          <w:sz w:val="20"/>
          <w:szCs w:val="20"/>
        </w:rPr>
        <w:t>チーク</w:t>
      </w:r>
      <w:r>
        <w:rPr>
          <w:rFonts w:ascii="メイリオ" w:eastAsia="メイリオ" w:hAnsi="メイリオ" w:cs="メイリオ" w:hint="eastAsia"/>
          <w:b/>
          <w:sz w:val="20"/>
          <w:szCs w:val="20"/>
        </w:rPr>
        <w:t>カラー</w:t>
      </w:r>
      <w:r w:rsidR="00697B54">
        <w:rPr>
          <w:rFonts w:ascii="メイリオ" w:eastAsia="メイリオ" w:hAnsi="メイリオ" w:cs="メイリオ" w:hint="eastAsia"/>
          <w:b/>
          <w:sz w:val="20"/>
          <w:szCs w:val="20"/>
        </w:rPr>
        <w:t>。</w:t>
      </w:r>
    </w:p>
    <w:p w14:paraId="79920B62" w14:textId="77777777" w:rsidR="00697B54" w:rsidRDefault="00697B54" w:rsidP="00B02542">
      <w:r>
        <w:rPr>
          <w:noProof/>
        </w:rPr>
        <w:drawing>
          <wp:inline distT="0" distB="0" distL="0" distR="0" wp14:anchorId="68FA9894" wp14:editId="70BC5B2D">
            <wp:extent cx="2723043" cy="1800000"/>
            <wp:effectExtent l="0" t="0" r="0" b="381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3043" cy="1800000"/>
                    </a:xfrm>
                    <a:prstGeom prst="rect">
                      <a:avLst/>
                    </a:prstGeom>
                    <a:noFill/>
                    <a:ln>
                      <a:noFill/>
                    </a:ln>
                  </pic:spPr>
                </pic:pic>
              </a:graphicData>
            </a:graphic>
          </wp:inline>
        </w:drawing>
      </w:r>
    </w:p>
    <w:p w14:paraId="72CBA211" w14:textId="77777777" w:rsidR="00CE0799" w:rsidRDefault="00CE0799" w:rsidP="00CE0799">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ルナソル</w:t>
      </w:r>
      <w:r w:rsidRPr="00E8180D">
        <w:rPr>
          <w:rFonts w:ascii="メイリオ" w:eastAsia="メイリオ" w:hAnsi="メイリオ" w:cs="メイリオ" w:hint="eastAsia"/>
          <w:color w:val="0070C0"/>
          <w:sz w:val="20"/>
          <w:szCs w:val="20"/>
        </w:rPr>
        <w:t>〉</w:t>
      </w:r>
      <w:r w:rsidRPr="00CE0799">
        <w:rPr>
          <w:rFonts w:ascii="メイリオ" w:eastAsia="メイリオ" w:hAnsi="メイリオ" w:cs="メイリオ" w:hint="eastAsia"/>
          <w:color w:val="0070C0"/>
          <w:sz w:val="20"/>
          <w:szCs w:val="20"/>
        </w:rPr>
        <w:t>サマーコントゥアリングフェース&amp;ブラッシュ</w:t>
      </w:r>
      <w:r w:rsidRPr="000A4F36">
        <w:rPr>
          <w:rFonts w:ascii="メイリオ" w:eastAsia="メイリオ" w:hAnsi="メイリオ" w:cs="メイリオ" w:hint="eastAsia"/>
          <w:color w:val="0070C0"/>
          <w:sz w:val="20"/>
          <w:szCs w:val="20"/>
        </w:rPr>
        <w:t>（</w:t>
      </w:r>
      <w:r w:rsidRPr="00CE0799">
        <w:rPr>
          <w:rFonts w:ascii="メイリオ" w:eastAsia="メイリオ" w:hAnsi="メイリオ" w:cs="メイリオ"/>
          <w:color w:val="0070C0"/>
          <w:sz w:val="20"/>
          <w:szCs w:val="20"/>
        </w:rPr>
        <w:t xml:space="preserve">EX01 Natural </w:t>
      </w:r>
      <w:proofErr w:type="spellStart"/>
      <w:r w:rsidRPr="00CE0799">
        <w:rPr>
          <w:rFonts w:ascii="メイリオ" w:eastAsia="メイリオ" w:hAnsi="メイリオ" w:cs="メイリオ"/>
          <w:color w:val="0070C0"/>
          <w:sz w:val="20"/>
          <w:szCs w:val="20"/>
        </w:rPr>
        <w:t>Teracotta</w:t>
      </w:r>
      <w:proofErr w:type="spellEnd"/>
      <w:r w:rsidRPr="000A4F36">
        <w:rPr>
          <w:rFonts w:ascii="メイリオ" w:eastAsia="メイリオ" w:hAnsi="メイリオ" w:cs="メイリオ" w:hint="eastAsia"/>
          <w:color w:val="0070C0"/>
          <w:sz w:val="20"/>
          <w:szCs w:val="20"/>
        </w:rPr>
        <w:t>）</w:t>
      </w:r>
      <w:r w:rsidR="00554883" w:rsidRPr="00554883">
        <w:rPr>
          <w:rFonts w:ascii="メイリオ" w:eastAsia="メイリオ" w:hAnsi="メイリオ" w:cs="メイリオ" w:hint="eastAsia"/>
          <w:color w:val="0070C0"/>
          <w:sz w:val="20"/>
          <w:szCs w:val="20"/>
        </w:rPr>
        <w:t>レフィル</w:t>
      </w:r>
      <w:r w:rsidR="00554883">
        <w:rPr>
          <w:rFonts w:ascii="メイリオ" w:eastAsia="メイリオ" w:hAnsi="メイリオ" w:cs="メイリオ" w:hint="eastAsia"/>
          <w:color w:val="0070C0"/>
          <w:sz w:val="20"/>
          <w:szCs w:val="20"/>
        </w:rPr>
        <w:t>単品</w:t>
      </w:r>
      <w:r w:rsidR="00554883">
        <w:rPr>
          <w:rFonts w:ascii="メイリオ" w:eastAsia="メイリオ" w:hAnsi="メイリオ" w:cs="メイリオ"/>
          <w:color w:val="0070C0"/>
          <w:sz w:val="20"/>
          <w:szCs w:val="20"/>
        </w:rPr>
        <w:t>:</w:t>
      </w:r>
      <w:r w:rsidRPr="00E8180D">
        <w:rPr>
          <w:rFonts w:ascii="メイリオ" w:eastAsia="メイリオ" w:hAnsi="メイリオ" w:cs="メイリオ" w:hint="eastAsia"/>
          <w:color w:val="0070C0"/>
          <w:sz w:val="20"/>
          <w:szCs w:val="20"/>
        </w:rPr>
        <w:t>税込</w:t>
      </w:r>
      <w:r w:rsidR="00554883">
        <w:rPr>
          <w:rFonts w:ascii="メイリオ" w:eastAsia="メイリオ" w:hAnsi="メイリオ" w:cs="メイリオ"/>
          <w:color w:val="0070C0"/>
          <w:sz w:val="20"/>
          <w:szCs w:val="20"/>
        </w:rPr>
        <w:t>3,240</w:t>
      </w:r>
      <w:r w:rsidRPr="00E8180D">
        <w:rPr>
          <w:rFonts w:ascii="メイリオ" w:eastAsia="メイリオ" w:hAnsi="メイリオ" w:cs="メイリオ" w:hint="eastAsia"/>
          <w:color w:val="0070C0"/>
          <w:sz w:val="20"/>
          <w:szCs w:val="20"/>
        </w:rPr>
        <w:t>円</w:t>
      </w:r>
      <w:r w:rsidR="00554883">
        <w:rPr>
          <w:rFonts w:ascii="メイリオ" w:eastAsia="メイリオ" w:hAnsi="メイリオ" w:cs="メイリオ"/>
          <w:color w:val="0070C0"/>
          <w:sz w:val="20"/>
          <w:szCs w:val="20"/>
        </w:rPr>
        <w:t xml:space="preserve"> </w:t>
      </w:r>
      <w:r w:rsidR="00554883" w:rsidRPr="00554883">
        <w:rPr>
          <w:rFonts w:ascii="メイリオ" w:eastAsia="メイリオ" w:hAnsi="メイリオ" w:cs="メイリオ" w:hint="eastAsia"/>
          <w:color w:val="0070C0"/>
          <w:sz w:val="20"/>
          <w:szCs w:val="20"/>
        </w:rPr>
        <w:t>セット価格：</w:t>
      </w:r>
      <w:r w:rsidR="00554883" w:rsidRPr="00E8180D">
        <w:rPr>
          <w:rFonts w:ascii="メイリオ" w:eastAsia="メイリオ" w:hAnsi="メイリオ" w:cs="メイリオ" w:hint="eastAsia"/>
          <w:color w:val="0070C0"/>
          <w:sz w:val="20"/>
          <w:szCs w:val="20"/>
        </w:rPr>
        <w:t>税込</w:t>
      </w:r>
      <w:r w:rsidR="00554883" w:rsidRPr="00554883">
        <w:rPr>
          <w:rFonts w:ascii="メイリオ" w:eastAsia="メイリオ" w:hAnsi="メイリオ" w:cs="メイリオ" w:hint="eastAsia"/>
          <w:color w:val="0070C0"/>
          <w:sz w:val="20"/>
          <w:szCs w:val="20"/>
        </w:rPr>
        <w:t>5,</w:t>
      </w:r>
      <w:r w:rsidR="00554883">
        <w:rPr>
          <w:rFonts w:ascii="メイリオ" w:eastAsia="メイリオ" w:hAnsi="メイリオ" w:cs="メイリオ"/>
          <w:color w:val="0070C0"/>
          <w:sz w:val="20"/>
          <w:szCs w:val="20"/>
        </w:rPr>
        <w:t>940</w:t>
      </w:r>
      <w:r w:rsidR="00554883" w:rsidRPr="00554883">
        <w:rPr>
          <w:rFonts w:ascii="メイリオ" w:eastAsia="メイリオ" w:hAnsi="メイリオ" w:cs="メイリオ" w:hint="eastAsia"/>
          <w:color w:val="0070C0"/>
          <w:sz w:val="20"/>
          <w:szCs w:val="20"/>
        </w:rPr>
        <w:t>円（フェースカラーコンパクト</w:t>
      </w:r>
      <w:r w:rsidR="00554883" w:rsidRPr="00E8180D">
        <w:rPr>
          <w:rFonts w:ascii="メイリオ" w:eastAsia="メイリオ" w:hAnsi="メイリオ" w:cs="メイリオ" w:hint="eastAsia"/>
          <w:color w:val="0070C0"/>
          <w:sz w:val="20"/>
          <w:szCs w:val="20"/>
        </w:rPr>
        <w:t>税込</w:t>
      </w:r>
      <w:r w:rsidR="00554883">
        <w:rPr>
          <w:rFonts w:ascii="メイリオ" w:eastAsia="メイリオ" w:hAnsi="メイリオ" w:cs="メイリオ"/>
          <w:color w:val="0070C0"/>
          <w:sz w:val="20"/>
          <w:szCs w:val="20"/>
        </w:rPr>
        <w:t>1620</w:t>
      </w:r>
      <w:r w:rsidR="00554883" w:rsidRPr="00554883">
        <w:rPr>
          <w:rFonts w:ascii="メイリオ" w:eastAsia="メイリオ" w:hAnsi="メイリオ" w:cs="メイリオ" w:hint="eastAsia"/>
          <w:color w:val="0070C0"/>
          <w:sz w:val="20"/>
          <w:szCs w:val="20"/>
        </w:rPr>
        <w:t>円、フェースカラー用ブラシ</w:t>
      </w:r>
      <w:r w:rsidR="00554883">
        <w:rPr>
          <w:rFonts w:ascii="メイリオ" w:eastAsia="メイリオ" w:hAnsi="メイリオ" w:cs="メイリオ"/>
          <w:color w:val="0070C0"/>
          <w:sz w:val="20"/>
          <w:szCs w:val="20"/>
        </w:rPr>
        <w:t xml:space="preserve"> </w:t>
      </w:r>
      <w:r w:rsidR="00554883" w:rsidRPr="00E8180D">
        <w:rPr>
          <w:rFonts w:ascii="メイリオ" w:eastAsia="メイリオ" w:hAnsi="メイリオ" w:cs="メイリオ" w:hint="eastAsia"/>
          <w:color w:val="0070C0"/>
          <w:sz w:val="20"/>
          <w:szCs w:val="20"/>
        </w:rPr>
        <w:t>税込</w:t>
      </w:r>
      <w:r w:rsidR="00554883" w:rsidRPr="00554883">
        <w:rPr>
          <w:rFonts w:ascii="メイリオ" w:eastAsia="メイリオ" w:hAnsi="メイリオ" w:cs="メイリオ" w:hint="eastAsia"/>
          <w:color w:val="0070C0"/>
          <w:sz w:val="20"/>
          <w:szCs w:val="20"/>
        </w:rPr>
        <w:t>1,0</w:t>
      </w:r>
      <w:r w:rsidR="00554883">
        <w:rPr>
          <w:rFonts w:ascii="メイリオ" w:eastAsia="メイリオ" w:hAnsi="メイリオ" w:cs="メイリオ"/>
          <w:color w:val="0070C0"/>
          <w:sz w:val="20"/>
          <w:szCs w:val="20"/>
        </w:rPr>
        <w:t>8</w:t>
      </w:r>
      <w:r w:rsidR="00554883" w:rsidRPr="00554883">
        <w:rPr>
          <w:rFonts w:ascii="メイリオ" w:eastAsia="メイリオ" w:hAnsi="メイリオ" w:cs="メイリオ" w:hint="eastAsia"/>
          <w:color w:val="0070C0"/>
          <w:sz w:val="20"/>
          <w:szCs w:val="20"/>
        </w:rPr>
        <w:t>0円 ※別売り）</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5.</w:t>
      </w:r>
      <w:r>
        <w:rPr>
          <w:rFonts w:ascii="メイリオ" w:eastAsia="メイリオ" w:hAnsi="メイリオ" w:cs="メイリオ" w:hint="eastAsia"/>
          <w:color w:val="0070C0"/>
          <w:sz w:val="20"/>
          <w:szCs w:val="20"/>
        </w:rPr>
        <w:t>11限定発売</w:t>
      </w:r>
    </w:p>
    <w:p w14:paraId="09154AF5" w14:textId="50268633" w:rsidR="00697B54" w:rsidRDefault="00A72783" w:rsidP="00697B54">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肌の質感を整えるフェースカラーと、ほのかな血色感をプラスするブレンドカラー、さらに立体感を出すブラッシュカラーがセットに</w:t>
      </w:r>
      <w:r w:rsidR="00D37713">
        <w:rPr>
          <w:rFonts w:ascii="メイリオ" w:eastAsia="メイリオ" w:hAnsi="メイリオ" w:cs="メイリオ" w:hint="eastAsia"/>
          <w:sz w:val="20"/>
          <w:szCs w:val="20"/>
        </w:rPr>
        <w:t>なったパレットです</w:t>
      </w:r>
      <w:r>
        <w:rPr>
          <w:rFonts w:ascii="メイリオ" w:eastAsia="メイリオ" w:hAnsi="メイリオ" w:cs="メイリオ" w:hint="eastAsia"/>
          <w:sz w:val="20"/>
          <w:szCs w:val="20"/>
        </w:rPr>
        <w:t>。フェースカラーはテカりやすい部分にふわっと入れると程よく抑えてくれます。</w:t>
      </w:r>
      <w:r w:rsidR="004F44CF">
        <w:rPr>
          <w:rFonts w:ascii="メイリオ" w:eastAsia="メイリオ" w:hAnsi="メイリオ" w:cs="メイリオ" w:hint="eastAsia"/>
          <w:sz w:val="20"/>
          <w:szCs w:val="20"/>
        </w:rPr>
        <w:t>ブレンドカラーとブラッシュカラーと混ぜて、頰の骨格に沿うように入れると</w:t>
      </w:r>
      <w:r w:rsidR="00D37713">
        <w:rPr>
          <w:rFonts w:ascii="メイリオ" w:eastAsia="メイリオ" w:hAnsi="メイリオ" w:cs="メイリオ" w:hint="eastAsia"/>
          <w:sz w:val="20"/>
          <w:szCs w:val="20"/>
        </w:rPr>
        <w:t>洗練された表情になりますよ</w:t>
      </w:r>
      <w:r w:rsidR="004F44CF">
        <w:rPr>
          <w:rFonts w:ascii="メイリオ" w:eastAsia="メイリオ" w:hAnsi="メイリオ" w:cs="メイリオ" w:hint="eastAsia"/>
          <w:sz w:val="20"/>
          <w:szCs w:val="20"/>
        </w:rPr>
        <w:t>。</w:t>
      </w:r>
    </w:p>
    <w:p w14:paraId="10E95852" w14:textId="77777777" w:rsidR="00DC5495" w:rsidRDefault="00DC5495" w:rsidP="00697B54">
      <w:pPr>
        <w:spacing w:line="360" w:lineRule="exact"/>
        <w:rPr>
          <w:rFonts w:ascii="メイリオ" w:eastAsia="メイリオ" w:hAnsi="メイリオ" w:cs="メイリオ"/>
          <w:sz w:val="20"/>
          <w:szCs w:val="20"/>
        </w:rPr>
      </w:pPr>
    </w:p>
    <w:p w14:paraId="62EE07EC" w14:textId="77777777" w:rsidR="00DC5495" w:rsidRDefault="00DC5495" w:rsidP="00697B54">
      <w:pPr>
        <w:spacing w:line="360" w:lineRule="exact"/>
        <w:rPr>
          <w:rFonts w:ascii="メイリオ" w:eastAsia="メイリオ" w:hAnsi="メイリオ" w:cs="メイリオ"/>
          <w:sz w:val="20"/>
          <w:szCs w:val="20"/>
        </w:rPr>
      </w:pPr>
    </w:p>
    <w:p w14:paraId="2F897366" w14:textId="77777777" w:rsidR="00E13A3B" w:rsidRDefault="00E13A3B" w:rsidP="00697B54">
      <w:pPr>
        <w:spacing w:line="360" w:lineRule="exact"/>
        <w:rPr>
          <w:rFonts w:ascii="メイリオ" w:eastAsia="メイリオ" w:hAnsi="メイリオ" w:cs="メイリオ"/>
          <w:sz w:val="20"/>
          <w:szCs w:val="20"/>
        </w:rPr>
      </w:pPr>
    </w:p>
    <w:p w14:paraId="60B2C32C" w14:textId="70343572" w:rsidR="00DC5495" w:rsidRPr="00F227CD" w:rsidRDefault="004F44CF" w:rsidP="00DC5495">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暑い夏でもあくまでクール＆ドラ</w:t>
      </w:r>
      <w:r w:rsidR="006702E4">
        <w:rPr>
          <w:rFonts w:ascii="メイリオ" w:eastAsia="メイリオ" w:hAnsi="メイリオ" w:cs="メイリオ" w:hint="eastAsia"/>
          <w:sz w:val="20"/>
          <w:szCs w:val="20"/>
        </w:rPr>
        <w:t>イに</w:t>
      </w:r>
      <w:r>
        <w:rPr>
          <w:rFonts w:ascii="メイリオ" w:eastAsia="メイリオ" w:hAnsi="メイリオ" w:cs="メイリオ" w:hint="eastAsia"/>
          <w:sz w:val="20"/>
          <w:szCs w:val="20"/>
        </w:rPr>
        <w:t>。ナチュラルなのに力強さを感じさせる計算された大人の夏メイクを楽しみましょう</w:t>
      </w:r>
      <w:r w:rsidR="00952667">
        <w:rPr>
          <w:rFonts w:ascii="メイリオ" w:eastAsia="メイリオ" w:hAnsi="メイリオ" w:cs="メイリオ" w:hint="eastAsia"/>
          <w:sz w:val="20"/>
          <w:szCs w:val="20"/>
        </w:rPr>
        <w:t>♫</w:t>
      </w:r>
    </w:p>
    <w:p w14:paraId="44F6520A" w14:textId="77777777" w:rsidR="00DC5495" w:rsidRPr="00F227CD" w:rsidRDefault="00DC5495" w:rsidP="00697B54">
      <w:pPr>
        <w:spacing w:line="360" w:lineRule="exact"/>
        <w:rPr>
          <w:rFonts w:ascii="メイリオ" w:eastAsia="メイリオ" w:hAnsi="メイリオ" w:cs="メイリオ"/>
          <w:sz w:val="20"/>
          <w:szCs w:val="20"/>
        </w:rPr>
      </w:pPr>
    </w:p>
    <w:p w14:paraId="38B6286B" w14:textId="77777777" w:rsidR="00697B54" w:rsidRDefault="00697B54" w:rsidP="00B02542"/>
    <w:sectPr w:rsidR="00697B54" w:rsidSect="00D63DA0">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ヒラギノ角ゴ ProN W3">
    <w:panose1 w:val="020B0300000000000000"/>
    <w:charset w:val="4E"/>
    <w:family w:val="auto"/>
    <w:pitch w:val="variable"/>
    <w:sig w:usb0="E00002FF" w:usb1="7AC7FFFF" w:usb2="00000012" w:usb3="00000000" w:csb0="0002000D" w:csb1="00000000"/>
  </w:font>
  <w:font w:name="メイリオ">
    <w:panose1 w:val="020B0604030504040204"/>
    <w:charset w:val="4E"/>
    <w:family w:val="auto"/>
    <w:pitch w:val="variable"/>
    <w:sig w:usb0="E10102FF" w:usb1="EAC7FFFF" w:usb2="00010012"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208"/>
    <w:rsid w:val="0006484E"/>
    <w:rsid w:val="002A05B7"/>
    <w:rsid w:val="003D141B"/>
    <w:rsid w:val="004B2C7F"/>
    <w:rsid w:val="004F44CF"/>
    <w:rsid w:val="00554883"/>
    <w:rsid w:val="00584B38"/>
    <w:rsid w:val="006238FD"/>
    <w:rsid w:val="00634028"/>
    <w:rsid w:val="006702E4"/>
    <w:rsid w:val="00697B54"/>
    <w:rsid w:val="006D2A23"/>
    <w:rsid w:val="00801D97"/>
    <w:rsid w:val="008A1208"/>
    <w:rsid w:val="00952667"/>
    <w:rsid w:val="009A68F0"/>
    <w:rsid w:val="009F1208"/>
    <w:rsid w:val="00A72783"/>
    <w:rsid w:val="00A72B9A"/>
    <w:rsid w:val="00AB3CCC"/>
    <w:rsid w:val="00B02542"/>
    <w:rsid w:val="00B653D6"/>
    <w:rsid w:val="00CE0799"/>
    <w:rsid w:val="00CE4038"/>
    <w:rsid w:val="00D37713"/>
    <w:rsid w:val="00D63DA0"/>
    <w:rsid w:val="00DC5495"/>
    <w:rsid w:val="00DD024F"/>
    <w:rsid w:val="00DD2098"/>
    <w:rsid w:val="00E13A3B"/>
    <w:rsid w:val="00E3235F"/>
    <w:rsid w:val="00F877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575247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1208"/>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2542"/>
    <w:rPr>
      <w:rFonts w:ascii="ヒラギノ角ゴ ProN W3" w:eastAsia="ヒラギノ角ゴ ProN W3"/>
      <w:sz w:val="18"/>
      <w:szCs w:val="18"/>
    </w:rPr>
  </w:style>
  <w:style w:type="character" w:customStyle="1" w:styleId="a4">
    <w:name w:val="吹き出し (文字)"/>
    <w:basedOn w:val="a0"/>
    <w:link w:val="a3"/>
    <w:uiPriority w:val="99"/>
    <w:semiHidden/>
    <w:rsid w:val="00B02542"/>
    <w:rPr>
      <w:rFonts w:ascii="ヒラギノ角ゴ ProN W3" w:eastAsia="ヒラギノ角ゴ ProN W3"/>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1208"/>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2542"/>
    <w:rPr>
      <w:rFonts w:ascii="ヒラギノ角ゴ ProN W3" w:eastAsia="ヒラギノ角ゴ ProN W3"/>
      <w:sz w:val="18"/>
      <w:szCs w:val="18"/>
    </w:rPr>
  </w:style>
  <w:style w:type="character" w:customStyle="1" w:styleId="a4">
    <w:name w:val="吹き出し (文字)"/>
    <w:basedOn w:val="a0"/>
    <w:link w:val="a3"/>
    <w:uiPriority w:val="99"/>
    <w:semiHidden/>
    <w:rsid w:val="00B02542"/>
    <w:rPr>
      <w:rFonts w:ascii="ヒラギノ角ゴ ProN W3" w:eastAsia="ヒラギノ角ゴ ProN W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7381827">
      <w:bodyDiv w:val="1"/>
      <w:marLeft w:val="0"/>
      <w:marRight w:val="0"/>
      <w:marTop w:val="0"/>
      <w:marBottom w:val="0"/>
      <w:divBdr>
        <w:top w:val="none" w:sz="0" w:space="0" w:color="auto"/>
        <w:left w:val="none" w:sz="0" w:space="0" w:color="auto"/>
        <w:bottom w:val="none" w:sz="0" w:space="0" w:color="auto"/>
        <w:right w:val="none" w:sz="0" w:space="0" w:color="auto"/>
      </w:divBdr>
    </w:div>
    <w:div w:id="1399355233">
      <w:bodyDiv w:val="1"/>
      <w:marLeft w:val="0"/>
      <w:marRight w:val="0"/>
      <w:marTop w:val="0"/>
      <w:marBottom w:val="0"/>
      <w:divBdr>
        <w:top w:val="none" w:sz="0" w:space="0" w:color="auto"/>
        <w:left w:val="none" w:sz="0" w:space="0" w:color="auto"/>
        <w:bottom w:val="none" w:sz="0" w:space="0" w:color="auto"/>
        <w:right w:val="none" w:sz="0" w:space="0" w:color="auto"/>
      </w:divBdr>
    </w:div>
    <w:div w:id="20205003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4</Pages>
  <Words>231</Words>
  <Characters>1317</Characters>
  <Application>Microsoft Macintosh Word</Application>
  <DocSecurity>0</DocSecurity>
  <Lines>10</Lines>
  <Paragraphs>3</Paragraphs>
  <ScaleCrop>false</ScaleCrop>
  <Company/>
  <LinksUpToDate>false</LinksUpToDate>
  <CharactersWithSpaces>1545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手塚 美菜</dc:creator>
  <cp:keywords/>
  <dc:description/>
  <cp:lastModifiedBy>手塚 美菜</cp:lastModifiedBy>
  <cp:revision>18</cp:revision>
  <dcterms:created xsi:type="dcterms:W3CDTF">2018-04-13T04:43:00Z</dcterms:created>
  <dcterms:modified xsi:type="dcterms:W3CDTF">2018-04-16T08:21:00Z</dcterms:modified>
</cp:coreProperties>
</file>