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5B339" w14:textId="77777777" w:rsidR="00D9330B" w:rsidRDefault="00D9330B" w:rsidP="00D9330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0525</w:t>
      </w:r>
    </w:p>
    <w:p w14:paraId="0D49840D" w14:textId="77777777" w:rsidR="00D9330B" w:rsidRDefault="00D9330B" w:rsidP="00D9330B">
      <w:pPr>
        <w:spacing w:line="360" w:lineRule="exact"/>
        <w:rPr>
          <w:rFonts w:ascii="メイリオ" w:eastAsia="メイリオ" w:cs="メイリオ"/>
          <w:kern w:val="0"/>
          <w:sz w:val="28"/>
          <w:szCs w:val="28"/>
        </w:rPr>
      </w:pPr>
      <w:r w:rsidRPr="00C26C54">
        <w:rPr>
          <w:rFonts w:ascii="メイリオ" w:eastAsia="メイリオ" w:cs="メイリオ" w:hint="eastAsia"/>
          <w:kern w:val="0"/>
          <w:sz w:val="28"/>
          <w:szCs w:val="28"/>
        </w:rPr>
        <w:t>上野HANAREって何？夏におすすめの注目サービスとは？</w:t>
      </w:r>
    </w:p>
    <w:p w14:paraId="585BA13E" w14:textId="77777777" w:rsidR="00D9330B" w:rsidRPr="00991123" w:rsidRDefault="00D9330B" w:rsidP="00D9330B">
      <w:pPr>
        <w:spacing w:line="360" w:lineRule="exact"/>
        <w:rPr>
          <w:rFonts w:ascii="メイリオ" w:eastAsia="メイリオ" w:cs="メイリオ"/>
          <w:kern w:val="0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2018.5</w:t>
      </w:r>
      <w:r>
        <w:rPr>
          <w:rFonts w:ascii="メイリオ" w:eastAsia="メイリオ" w:hAnsi="メイリオ" w:cs="メイリオ"/>
          <w:sz w:val="20"/>
          <w:szCs w:val="20"/>
        </w:rPr>
        <w:t>.2</w:t>
      </w:r>
      <w:r>
        <w:rPr>
          <w:rFonts w:ascii="メイリオ" w:eastAsia="メイリオ" w:hAnsi="メイリオ" w:cs="メイリオ" w:hint="eastAsia"/>
          <w:sz w:val="20"/>
          <w:szCs w:val="20"/>
        </w:rPr>
        <w:t>5</w:t>
      </w:r>
    </w:p>
    <w:p w14:paraId="4E459C0B" w14:textId="77777777" w:rsidR="00D63DA0" w:rsidRDefault="00D63DA0"/>
    <w:p w14:paraId="5F8027A3" w14:textId="77777777" w:rsidR="00D9330B" w:rsidRDefault="00D9330B">
      <w:r>
        <w:rPr>
          <w:noProof/>
        </w:rPr>
        <w:drawing>
          <wp:inline distT="0" distB="0" distL="0" distR="0" wp14:anchorId="76FC9C6C" wp14:editId="5409C389">
            <wp:extent cx="3783411" cy="2520000"/>
            <wp:effectExtent l="0" t="0" r="127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41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D89A8" w14:textId="77777777" w:rsidR="00D9330B" w:rsidRPr="0071743D" w:rsidRDefault="00D9330B" w:rsidP="00D9330B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 xml:space="preserve">0000　</w:t>
      </w:r>
      <w:r>
        <w:rPr>
          <w:rFonts w:ascii="メイリオ" w:eastAsia="メイリオ" w:hAnsi="メイリオ" w:cs="メイリオ" w:hint="eastAsia"/>
          <w:sz w:val="24"/>
          <w:szCs w:val="24"/>
        </w:rPr>
        <w:t>佐藤</w:t>
      </w:r>
    </w:p>
    <w:p w14:paraId="52CA0ACD" w14:textId="2B642836" w:rsidR="00B06D9E" w:rsidRDefault="00D9330B" w:rsidP="00B06D9E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784526" w:rsidRPr="00B06D9E">
        <w:rPr>
          <w:rFonts w:ascii="メイリオ" w:eastAsia="メイリオ" w:hAnsi="メイリオ" w:cs="メイリオ" w:hint="eastAsia"/>
          <w:b/>
          <w:sz w:val="20"/>
          <w:szCs w:val="20"/>
        </w:rPr>
        <w:t>夏は暑い日差しや紫外線、エアコンの乾燥などでお肌</w:t>
      </w:r>
      <w:r w:rsidR="00784526">
        <w:rPr>
          <w:rFonts w:ascii="メイリオ" w:eastAsia="メイリオ" w:hAnsi="メイリオ" w:cs="メイリオ" w:hint="eastAsia"/>
          <w:b/>
          <w:sz w:val="20"/>
          <w:szCs w:val="20"/>
        </w:rPr>
        <w:t>や身体に</w:t>
      </w:r>
      <w:r w:rsidR="00784526" w:rsidRPr="00B06D9E">
        <w:rPr>
          <w:rFonts w:ascii="メイリオ" w:eastAsia="メイリオ" w:hAnsi="メイリオ" w:cs="メイリオ" w:hint="eastAsia"/>
          <w:b/>
          <w:sz w:val="20"/>
          <w:szCs w:val="20"/>
        </w:rPr>
        <w:t>ダメージを受けやすい季節。</w:t>
      </w:r>
      <w:r w:rsidR="00784526">
        <w:rPr>
          <w:rFonts w:ascii="メイリオ" w:eastAsia="メイリオ" w:hAnsi="メイリオ" w:cs="メイリオ" w:hint="eastAsia"/>
          <w:b/>
          <w:sz w:val="20"/>
          <w:szCs w:val="20"/>
        </w:rPr>
        <w:t>早めのメンテナンスをするなら、ぜひ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松坂屋上野店の本館2階にある「上野</w:t>
      </w:r>
      <w:r>
        <w:rPr>
          <w:rFonts w:ascii="メイリオ" w:eastAsia="メイリオ" w:hAnsi="メイリオ" w:cs="メイリオ"/>
          <w:b/>
          <w:sz w:val="20"/>
          <w:szCs w:val="20"/>
        </w:rPr>
        <w:t>HANARE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784526">
        <w:rPr>
          <w:rFonts w:ascii="メイリオ" w:eastAsia="メイリオ" w:hAnsi="メイリオ" w:cs="メイリオ" w:hint="eastAsia"/>
          <w:b/>
          <w:sz w:val="20"/>
          <w:szCs w:val="20"/>
        </w:rPr>
        <w:t>へ！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様々な</w:t>
      </w:r>
      <w:r w:rsidR="00EE77F8">
        <w:rPr>
          <w:rFonts w:ascii="メイリオ" w:eastAsia="メイリオ" w:hAnsi="メイリオ" w:cs="メイリオ" w:hint="eastAsia"/>
          <w:b/>
          <w:sz w:val="20"/>
          <w:szCs w:val="20"/>
        </w:rPr>
        <w:t>話題の</w:t>
      </w:r>
      <w:r w:rsidRPr="00C26C54">
        <w:rPr>
          <w:rFonts w:ascii="メイリオ" w:eastAsia="メイリオ" w:hAnsi="メイリオ" w:cs="メイリオ" w:hint="eastAsia"/>
          <w:b/>
          <w:sz w:val="20"/>
          <w:szCs w:val="20"/>
        </w:rPr>
        <w:t>ビューティーメソッドが集結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してい</w:t>
      </w:r>
      <w:r w:rsidR="00B06D9E">
        <w:rPr>
          <w:rFonts w:ascii="メイリオ" w:eastAsia="メイリオ" w:hAnsi="メイリオ" w:cs="メイリオ" w:hint="eastAsia"/>
          <w:b/>
          <w:sz w:val="20"/>
          <w:szCs w:val="20"/>
        </w:rPr>
        <w:t>る</w:t>
      </w:r>
      <w:r w:rsidR="008449E8">
        <w:rPr>
          <w:rFonts w:ascii="メイリオ" w:eastAsia="メイリオ" w:hAnsi="メイリオ" w:cs="メイリオ" w:hint="eastAsia"/>
          <w:b/>
          <w:sz w:val="20"/>
          <w:szCs w:val="20"/>
        </w:rPr>
        <w:t>ん</w:t>
      </w:r>
      <w:r w:rsidR="00F228A1">
        <w:rPr>
          <w:rFonts w:ascii="メイリオ" w:eastAsia="メイリオ" w:hAnsi="メイリオ" w:cs="メイリオ" w:hint="eastAsia"/>
          <w:b/>
          <w:sz w:val="20"/>
          <w:szCs w:val="20"/>
        </w:rPr>
        <w:t>です</w:t>
      </w:r>
      <w:r w:rsidR="00784526">
        <w:rPr>
          <w:rFonts w:ascii="メイリオ" w:eastAsia="メイリオ" w:hAnsi="メイリオ" w:cs="メイリオ" w:hint="eastAsia"/>
          <w:b/>
          <w:sz w:val="20"/>
          <w:szCs w:val="20"/>
        </w:rPr>
        <w:t>よ</w:t>
      </w:r>
      <w:r w:rsidRPr="00C26C5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EE77F8">
        <w:rPr>
          <w:rFonts w:ascii="メイリオ" w:eastAsia="メイリオ" w:hAnsi="メイリオ" w:cs="メイリオ" w:hint="eastAsia"/>
          <w:b/>
          <w:sz w:val="20"/>
          <w:szCs w:val="20"/>
        </w:rPr>
        <w:t>その中でも今回は、</w:t>
      </w:r>
      <w:r w:rsidR="00784526">
        <w:rPr>
          <w:rFonts w:ascii="メイリオ" w:eastAsia="メイリオ" w:hAnsi="メイリオ" w:cs="メイリオ" w:hint="eastAsia"/>
          <w:b/>
          <w:sz w:val="20"/>
          <w:szCs w:val="20"/>
        </w:rPr>
        <w:t>夏のビューティにオススメの</w:t>
      </w:r>
      <w:r w:rsidR="00B06D9E">
        <w:rPr>
          <w:rFonts w:ascii="メイリオ" w:eastAsia="メイリオ" w:hAnsi="メイリオ" w:cs="メイリオ" w:hint="eastAsia"/>
          <w:b/>
          <w:sz w:val="20"/>
          <w:szCs w:val="20"/>
        </w:rPr>
        <w:t>スポットをご紹介します♫</w:t>
      </w:r>
    </w:p>
    <w:p w14:paraId="5523FF5A" w14:textId="77777777" w:rsidR="00B06D9E" w:rsidRDefault="00B06D9E" w:rsidP="00B06D9E">
      <w:pPr>
        <w:spacing w:line="360" w:lineRule="exact"/>
      </w:pPr>
    </w:p>
    <w:p w14:paraId="2C2C15BF" w14:textId="6D147FF6" w:rsidR="00D9330B" w:rsidRPr="00D9330B" w:rsidRDefault="00C7230B" w:rsidP="00D9330B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コスメのプロが手助け！</w:t>
      </w:r>
      <w:r w:rsidR="005332E8">
        <w:rPr>
          <w:rFonts w:ascii="メイリオ" w:eastAsia="メイリオ" w:hAnsi="メイリオ" w:cs="メイリオ" w:hint="eastAsia"/>
          <w:b/>
          <w:sz w:val="20"/>
          <w:szCs w:val="20"/>
        </w:rPr>
        <w:t>ビュー</w:t>
      </w:r>
      <w:r w:rsidR="00312E1A">
        <w:rPr>
          <w:rFonts w:ascii="メイリオ" w:eastAsia="メイリオ" w:hAnsi="メイリオ" w:cs="メイリオ" w:hint="eastAsia"/>
          <w:b/>
          <w:sz w:val="20"/>
          <w:szCs w:val="20"/>
        </w:rPr>
        <w:t>ティー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カウンセリング</w:t>
      </w:r>
      <w:r w:rsidR="008054BC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324B0F5D" w14:textId="77777777" w:rsidR="00D9330B" w:rsidRDefault="00D9330B">
      <w:r>
        <w:rPr>
          <w:rFonts w:hint="eastAsia"/>
          <w:noProof/>
        </w:rPr>
        <w:drawing>
          <wp:inline distT="0" distB="0" distL="0" distR="0" wp14:anchorId="159F329E" wp14:editId="176594B1">
            <wp:extent cx="2697778" cy="1800000"/>
            <wp:effectExtent l="0" t="0" r="0" b="381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52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77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CFC45" w14:textId="3E705E0F" w:rsidR="00D9330B" w:rsidRDefault="005332E8">
      <w:pPr>
        <w:rPr>
          <w:rFonts w:ascii="メイリオ" w:eastAsia="メイリオ" w:hAnsi="メイリオ" w:cs="メイリオ"/>
          <w:sz w:val="20"/>
          <w:szCs w:val="20"/>
        </w:rPr>
      </w:pPr>
      <w:r w:rsidRPr="005332E8">
        <w:rPr>
          <w:rFonts w:ascii="メイリオ" w:eastAsia="メイリオ" w:hAnsi="メイリオ" w:cs="メイリオ" w:hint="eastAsia"/>
          <w:sz w:val="20"/>
          <w:szCs w:val="20"/>
        </w:rPr>
        <w:t>「上野HANARE」</w:t>
      </w:r>
      <w:r w:rsidR="00C7230B">
        <w:rPr>
          <w:rFonts w:ascii="メイリオ" w:eastAsia="メイリオ" w:hAnsi="メイリオ" w:cs="メイリオ" w:hint="eastAsia"/>
          <w:sz w:val="20"/>
          <w:szCs w:val="20"/>
        </w:rPr>
        <w:t>ではスキンケアを中心としたコスメが集まっています</w:t>
      </w:r>
      <w:r>
        <w:rPr>
          <w:rFonts w:ascii="メイリオ" w:eastAsia="メイリオ" w:hAnsi="メイリオ" w:cs="メイリオ" w:hint="eastAsia"/>
          <w:sz w:val="20"/>
          <w:szCs w:val="20"/>
        </w:rPr>
        <w:t>。うっかり日焼けした後のケアや効果的な保湿</w:t>
      </w:r>
      <w:r w:rsidR="00C7230B">
        <w:rPr>
          <w:rFonts w:ascii="メイリオ" w:eastAsia="メイリオ" w:hAnsi="メイリオ" w:cs="メイリオ" w:hint="eastAsia"/>
          <w:sz w:val="20"/>
          <w:szCs w:val="20"/>
        </w:rPr>
        <w:t>法</w:t>
      </w:r>
      <w:r>
        <w:rPr>
          <w:rFonts w:ascii="メイリオ" w:eastAsia="メイリオ" w:hAnsi="メイリオ" w:cs="メイリオ" w:hint="eastAsia"/>
          <w:sz w:val="20"/>
          <w:szCs w:val="20"/>
        </w:rPr>
        <w:t>など</w:t>
      </w:r>
      <w:r w:rsidR="00B06D9E">
        <w:rPr>
          <w:rFonts w:ascii="メイリオ" w:eastAsia="メイリオ" w:hAnsi="メイリオ" w:cs="メイリオ" w:hint="eastAsia"/>
          <w:sz w:val="20"/>
          <w:szCs w:val="20"/>
        </w:rPr>
        <w:t>、夏のお肌の悩みは</w:t>
      </w:r>
      <w:r>
        <w:rPr>
          <w:rFonts w:ascii="メイリオ" w:eastAsia="メイリオ" w:hAnsi="メイリオ" w:cs="メイリオ" w:hint="eastAsia"/>
          <w:sz w:val="20"/>
          <w:szCs w:val="20"/>
        </w:rPr>
        <w:t>カウンセリングカウンター</w:t>
      </w:r>
      <w:r w:rsidR="00B06D9E">
        <w:rPr>
          <w:rFonts w:ascii="メイリオ" w:eastAsia="メイリオ" w:hAnsi="メイリオ" w:cs="メイリオ" w:hint="eastAsia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sz w:val="20"/>
          <w:szCs w:val="20"/>
        </w:rPr>
        <w:t>相談してみてくださいね。</w:t>
      </w:r>
      <w:r w:rsidR="00C7230B">
        <w:rPr>
          <w:rFonts w:ascii="メイリオ" w:eastAsia="メイリオ" w:hAnsi="メイリオ" w:cs="メイリオ" w:hint="eastAsia"/>
          <w:sz w:val="20"/>
          <w:szCs w:val="20"/>
        </w:rPr>
        <w:t>専門スタッフのアドバイスがきっと役に立つと思いますよ。</w:t>
      </w:r>
    </w:p>
    <w:p w14:paraId="5DD92C3E" w14:textId="77777777" w:rsidR="00B06D9E" w:rsidRDefault="00B06D9E">
      <w:pPr>
        <w:rPr>
          <w:rFonts w:ascii="メイリオ" w:eastAsia="メイリオ" w:hAnsi="メイリオ" w:cs="メイリオ"/>
          <w:sz w:val="20"/>
          <w:szCs w:val="20"/>
        </w:rPr>
      </w:pPr>
    </w:p>
    <w:p w14:paraId="26FCC8EB" w14:textId="348D8A73" w:rsidR="00A9672C" w:rsidRDefault="00A9672C">
      <w:pPr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毎日の食生活をサポートする</w:t>
      </w:r>
      <w:r w:rsidR="00312E1A">
        <w:rPr>
          <w:rFonts w:ascii="メイリオ" w:eastAsia="メイリオ" w:hAnsi="メイリオ" w:cs="メイリオ" w:hint="eastAsia"/>
          <w:b/>
          <w:sz w:val="20"/>
          <w:szCs w:val="20"/>
        </w:rPr>
        <w:t>インナーケア</w:t>
      </w:r>
      <w:r w:rsidR="00D9330B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FA60659" w14:textId="77777777" w:rsidR="00312E1A" w:rsidRDefault="00312E1A">
      <w:pPr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inline distT="0" distB="0" distL="0" distR="0" wp14:anchorId="2F06141B" wp14:editId="173E266E">
            <wp:extent cx="2700000" cy="1810215"/>
            <wp:effectExtent l="0" t="0" r="0" b="0"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81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7B94E" w14:textId="477075D7" w:rsidR="00C75CE5" w:rsidRDefault="00C75CE5" w:rsidP="00C75CE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暑いと冷たい飲み物を飲みすぎたり、食欲がなくなってしまったりして体調も壊しがち。不調な時に試し</w:t>
      </w:r>
      <w:r w:rsidR="00B06D9E">
        <w:rPr>
          <w:rFonts w:ascii="メイリオ" w:eastAsia="メイリオ" w:hAnsi="メイリオ" w:cs="メイリオ" w:hint="eastAsia"/>
          <w:sz w:val="20"/>
          <w:szCs w:val="20"/>
        </w:rPr>
        <w:t>てほしいのが</w:t>
      </w:r>
      <w:r w:rsidR="009834B3" w:rsidRPr="00B1388B">
        <w:rPr>
          <w:rFonts w:ascii="メイリオ" w:eastAsia="メイリオ" w:hAnsi="メイリオ" w:cs="メイリオ" w:hint="eastAsia"/>
          <w:sz w:val="20"/>
          <w:szCs w:val="20"/>
        </w:rPr>
        <w:t>〈</w:t>
      </w:r>
      <w:r>
        <w:rPr>
          <w:rFonts w:ascii="メイリオ" w:eastAsia="メイリオ" w:hAnsi="メイリオ" w:cs="メイリオ"/>
          <w:sz w:val="20"/>
          <w:szCs w:val="20"/>
        </w:rPr>
        <w:t>KAMPO</w:t>
      </w:r>
      <w:r w:rsidR="00B06D9E">
        <w:rPr>
          <w:rFonts w:ascii="メイリオ" w:eastAsia="メイリオ" w:hAnsi="メイリオ" w:cs="メイリオ" w:hint="eastAsia"/>
          <w:sz w:val="20"/>
          <w:szCs w:val="20"/>
        </w:rPr>
        <w:t>煎専堂</w:t>
      </w:r>
      <w:r w:rsidR="009834B3" w:rsidRPr="00B1388B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B06D9E">
        <w:rPr>
          <w:rFonts w:ascii="メイリオ" w:eastAsia="メイリオ" w:hAnsi="メイリオ" w:cs="メイリオ" w:hint="eastAsia"/>
          <w:sz w:val="20"/>
          <w:szCs w:val="20"/>
        </w:rPr>
        <w:t>の「漢方煎薬」です。</w:t>
      </w:r>
      <w:r>
        <w:rPr>
          <w:rFonts w:ascii="メイリオ" w:eastAsia="メイリオ" w:hAnsi="メイリオ" w:cs="メイリオ" w:hint="eastAsia"/>
          <w:sz w:val="20"/>
          <w:szCs w:val="20"/>
        </w:rPr>
        <w:t>専門スタッフのアドバイスをもとに1包からセレクトで</w:t>
      </w:r>
      <w:r w:rsidR="00B06D9E">
        <w:rPr>
          <w:rFonts w:ascii="メイリオ" w:eastAsia="メイリオ" w:hAnsi="メイリオ" w:cs="メイリオ" w:hint="eastAsia"/>
          <w:sz w:val="20"/>
          <w:szCs w:val="20"/>
        </w:rPr>
        <w:t>き、</w:t>
      </w:r>
      <w:r>
        <w:rPr>
          <w:rFonts w:ascii="メイリオ" w:eastAsia="メイリオ" w:hAnsi="メイリオ" w:cs="メイリオ" w:hint="eastAsia"/>
          <w:sz w:val="20"/>
          <w:szCs w:val="20"/>
        </w:rPr>
        <w:t>その場でセルフで試すこともできますよ。</w:t>
      </w:r>
    </w:p>
    <w:p w14:paraId="483A7E2F" w14:textId="77777777" w:rsidR="00C75CE5" w:rsidRDefault="00C75CE5">
      <w:pPr>
        <w:rPr>
          <w:rFonts w:ascii="メイリオ" w:eastAsia="メイリオ" w:hAnsi="メイリオ" w:cs="メイリオ"/>
          <w:b/>
          <w:sz w:val="20"/>
          <w:szCs w:val="20"/>
        </w:rPr>
      </w:pPr>
    </w:p>
    <w:p w14:paraId="084A09F9" w14:textId="0D8FA34A" w:rsidR="003B630B" w:rsidRDefault="003B630B">
      <w:pPr>
        <w:rPr>
          <w:rFonts w:ascii="メイリオ" w:eastAsia="メイリオ" w:hAnsi="メイリオ" w:cs="メイリオ"/>
          <w:b/>
          <w:sz w:val="20"/>
          <w:szCs w:val="20"/>
        </w:rPr>
      </w:pPr>
      <w:r w:rsidRPr="003B630B">
        <w:rPr>
          <w:rFonts w:ascii="メイリオ" w:eastAsia="メイリオ" w:hAnsi="メイリオ" w:cs="メイリオ" w:hint="eastAsia"/>
          <w:b/>
          <w:sz w:val="20"/>
          <w:szCs w:val="20"/>
        </w:rPr>
        <w:t>話題のスーパーフード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を気軽にチャージ</w:t>
      </w:r>
      <w:r w:rsidRPr="003B630B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3F4E39C2" w14:textId="77777777" w:rsidR="00312E1A" w:rsidRDefault="00312E1A">
      <w:r>
        <w:rPr>
          <w:noProof/>
        </w:rPr>
        <w:drawing>
          <wp:inline distT="0" distB="0" distL="0" distR="0" wp14:anchorId="4654FC8A" wp14:editId="456904E9">
            <wp:extent cx="2700000" cy="1738962"/>
            <wp:effectExtent l="0" t="0" r="0" b="0"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73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33F18" w14:textId="77EEC0D7" w:rsidR="009834B3" w:rsidRDefault="00C75CE5" w:rsidP="009834B3">
      <w:pPr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写真映えもバッチリの</w:t>
      </w:r>
      <w:r w:rsidR="009834B3" w:rsidRPr="00B1388B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0E2E60">
        <w:rPr>
          <w:rFonts w:ascii="メイリオ" w:eastAsia="メイリオ" w:hAnsi="メイリオ" w:cs="メイリオ" w:hint="eastAsia"/>
          <w:sz w:val="20"/>
          <w:szCs w:val="20"/>
        </w:rPr>
        <w:t>スピルリナブルー</w:t>
      </w:r>
      <w:r w:rsidR="009834B3" w:rsidRPr="00B1388B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0E2E60">
        <w:rPr>
          <w:rFonts w:ascii="メイリオ" w:eastAsia="メイリオ" w:hAnsi="メイリオ" w:cs="メイリオ" w:hint="eastAsia"/>
          <w:sz w:val="20"/>
          <w:szCs w:val="20"/>
        </w:rPr>
        <w:t>の、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0E2E60">
        <w:rPr>
          <w:rFonts w:ascii="メイリオ" w:eastAsia="メイリオ" w:hAnsi="メイリオ" w:cs="メイリオ" w:hint="eastAsia"/>
          <w:sz w:val="20"/>
          <w:szCs w:val="20"/>
        </w:rPr>
        <w:t>生</w:t>
      </w:r>
      <w:r>
        <w:rPr>
          <w:rFonts w:ascii="メイリオ" w:eastAsia="メイリオ" w:hAnsi="メイリオ" w:cs="メイリオ" w:hint="eastAsia"/>
          <w:sz w:val="20"/>
          <w:szCs w:val="20"/>
        </w:rPr>
        <w:t>スピルリナ」を使った2層スムージー♫可愛い見た目だけじゃなく、</w:t>
      </w:r>
      <w:r w:rsidRPr="00C75CE5">
        <w:rPr>
          <w:rFonts w:ascii="メイリオ" w:eastAsia="メイリオ" w:hAnsi="メイリオ" w:cs="メイリオ" w:hint="eastAsia"/>
          <w:sz w:val="20"/>
          <w:szCs w:val="20"/>
        </w:rPr>
        <w:t>たんぱく質、脂質、炭水化物、ビタミン、ミネラル</w:t>
      </w:r>
      <w:r w:rsidR="007747BE">
        <w:rPr>
          <w:rFonts w:ascii="メイリオ" w:eastAsia="メイリオ" w:hAnsi="メイリオ" w:cs="メイリオ" w:hint="eastAsia"/>
          <w:sz w:val="20"/>
          <w:szCs w:val="20"/>
        </w:rPr>
        <w:t>など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1E5C89">
        <w:rPr>
          <w:rFonts w:ascii="メイリオ" w:eastAsia="メイリオ" w:hAnsi="メイリオ" w:cs="メイリオ" w:hint="eastAsia"/>
          <w:sz w:val="20"/>
          <w:szCs w:val="20"/>
        </w:rPr>
        <w:t>とっても</w:t>
      </w:r>
      <w:r w:rsidR="007747BE">
        <w:rPr>
          <w:rFonts w:ascii="メイリオ" w:eastAsia="メイリオ" w:hAnsi="メイリオ" w:cs="メイリオ" w:hint="eastAsia"/>
          <w:sz w:val="20"/>
          <w:szCs w:val="20"/>
        </w:rPr>
        <w:t>豊富</w:t>
      </w:r>
      <w:r w:rsidR="001E5C89">
        <w:rPr>
          <w:rFonts w:ascii="メイリオ" w:eastAsia="メイリオ" w:hAnsi="メイリオ" w:cs="メイリオ" w:hint="eastAsia"/>
          <w:sz w:val="20"/>
          <w:szCs w:val="20"/>
        </w:rPr>
        <w:t>なんです。暑さで</w:t>
      </w:r>
      <w:r w:rsidR="007747BE">
        <w:rPr>
          <w:rFonts w:ascii="メイリオ" w:eastAsia="メイリオ" w:hAnsi="メイリオ" w:cs="メイリオ" w:hint="eastAsia"/>
          <w:sz w:val="20"/>
          <w:szCs w:val="20"/>
        </w:rPr>
        <w:t>食欲がない時の栄養チャージにもぴったりですよ</w:t>
      </w:r>
      <w:r w:rsidRPr="00C75CE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D68EF05" w14:textId="77777777" w:rsidR="00EE77F8" w:rsidRPr="00EE77F8" w:rsidRDefault="00EE77F8" w:rsidP="009834B3">
      <w:pPr>
        <w:rPr>
          <w:rFonts w:ascii="メイリオ" w:eastAsia="メイリオ" w:hAnsi="メイリオ" w:cs="メイリオ"/>
          <w:sz w:val="20"/>
          <w:szCs w:val="20"/>
        </w:rPr>
      </w:pPr>
    </w:p>
    <w:p w14:paraId="45B2CEA4" w14:textId="77777777" w:rsidR="00EE77F8" w:rsidRDefault="00EE77F8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7AE491C" w14:textId="77777777" w:rsidR="00EE77F8" w:rsidRDefault="00EE77F8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37A7B6" w14:textId="77777777" w:rsidR="00EE77F8" w:rsidRDefault="00EE77F8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629EABB" w14:textId="77777777" w:rsidR="00EE77F8" w:rsidRDefault="00EE77F8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1EB3EA" w14:textId="77777777" w:rsidR="00EE77F8" w:rsidRDefault="00EE77F8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1E909BF" w14:textId="77777777" w:rsidR="00EE77F8" w:rsidRDefault="00EE77F8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427DA40" w14:textId="77777777" w:rsidR="00EE77F8" w:rsidRDefault="00EE77F8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7EC9873" w14:textId="77777777" w:rsidR="00EE77F8" w:rsidRDefault="00EE77F8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A14D65" w14:textId="77777777" w:rsidR="00EE77F8" w:rsidRDefault="00EE77F8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6767C6" w14:textId="6604EDB2" w:rsidR="00EE77F8" w:rsidRPr="00B1388B" w:rsidRDefault="00B1388B" w:rsidP="00312E1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ショッピングの合間に、仕事帰りにリフレッシュ。</w:t>
      </w:r>
    </w:p>
    <w:p w14:paraId="5A752F7A" w14:textId="7140ACE3" w:rsidR="0016679B" w:rsidRDefault="0016679B">
      <w:r>
        <w:rPr>
          <w:noProof/>
        </w:rPr>
        <w:drawing>
          <wp:inline distT="0" distB="0" distL="0" distR="0" wp14:anchorId="68EE431F" wp14:editId="1791EC5B">
            <wp:extent cx="2567085" cy="1800000"/>
            <wp:effectExtent l="0" t="0" r="0" b="3810"/>
            <wp:docPr id="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08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DC5A" w14:textId="508F7042" w:rsidR="0016679B" w:rsidRDefault="00706FF7" w:rsidP="001667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トータルビューティサロンの</w:t>
      </w:r>
      <w:r w:rsidR="00B1388B" w:rsidRPr="00B1388B">
        <w:rPr>
          <w:rFonts w:ascii="メイリオ" w:eastAsia="メイリオ" w:hAnsi="メイリオ" w:cs="メイリオ" w:hint="eastAsia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sz w:val="20"/>
          <w:szCs w:val="20"/>
        </w:rPr>
        <w:t>水素ラウンジ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バッサ</w:t>
      </w:r>
      <w:r w:rsidR="00B1388B" w:rsidRPr="00B1388B">
        <w:rPr>
          <w:rFonts w:ascii="メイリオ" w:eastAsia="メイリオ" w:hAnsi="メイリオ" w:cs="メイリオ" w:hint="eastAsia"/>
          <w:sz w:val="20"/>
          <w:szCs w:val="20"/>
        </w:rPr>
        <w:t>〉で</w:t>
      </w:r>
      <w:r w:rsidR="00B1388B">
        <w:rPr>
          <w:rFonts w:ascii="メイリオ" w:eastAsia="メイリオ" w:hAnsi="メイリオ" w:cs="メイリオ" w:hint="eastAsia"/>
          <w:sz w:val="20"/>
          <w:szCs w:val="20"/>
        </w:rPr>
        <w:t>は、水素吸入＆酸素カプセルが完備。</w:t>
      </w:r>
      <w:r w:rsidR="001E5C89">
        <w:rPr>
          <w:rFonts w:ascii="メイリオ" w:eastAsia="メイリオ" w:hAnsi="メイリオ" w:cs="メイリオ" w:hint="eastAsia"/>
          <w:sz w:val="20"/>
          <w:szCs w:val="20"/>
        </w:rPr>
        <w:t>日差しやエアコンの寒暖差</w:t>
      </w:r>
      <w:r w:rsidR="00B55B92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1E5C89">
        <w:rPr>
          <w:rFonts w:ascii="メイリオ" w:eastAsia="メイリオ" w:hAnsi="メイリオ" w:cs="メイリオ" w:hint="eastAsia"/>
          <w:sz w:val="20"/>
          <w:szCs w:val="20"/>
        </w:rPr>
        <w:t>なんだか</w:t>
      </w:r>
      <w:r w:rsidR="00B55B92">
        <w:rPr>
          <w:rFonts w:ascii="メイリオ" w:eastAsia="メイリオ" w:hAnsi="メイリオ" w:cs="メイリオ" w:hint="eastAsia"/>
          <w:sz w:val="20"/>
          <w:szCs w:val="20"/>
        </w:rPr>
        <w:t>だるくなった</w:t>
      </w:r>
      <w:r w:rsidR="001E5C89">
        <w:rPr>
          <w:rFonts w:ascii="メイリオ" w:eastAsia="メイリオ" w:hAnsi="メイリオ" w:cs="メイリオ" w:hint="eastAsia"/>
          <w:sz w:val="20"/>
          <w:szCs w:val="20"/>
        </w:rPr>
        <w:t>時</w:t>
      </w:r>
      <w:r w:rsidR="00B55B92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9834B3">
        <w:rPr>
          <w:rFonts w:ascii="メイリオ" w:eastAsia="メイリオ" w:hAnsi="メイリオ" w:cs="メイリオ" w:hint="eastAsia"/>
          <w:sz w:val="20"/>
          <w:szCs w:val="20"/>
        </w:rPr>
        <w:t>、短時間でリフレッシュできますよ</w:t>
      </w:r>
      <w:r w:rsidR="00B55B92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9834B3">
        <w:rPr>
          <w:rFonts w:ascii="メイリオ" w:eastAsia="メイリオ" w:hAnsi="メイリオ" w:cs="メイリオ" w:hint="eastAsia"/>
          <w:sz w:val="20"/>
          <w:szCs w:val="20"/>
        </w:rPr>
        <w:t>仕事の</w:t>
      </w:r>
      <w:r w:rsidR="00260AB8">
        <w:rPr>
          <w:rFonts w:ascii="メイリオ" w:eastAsia="メイリオ" w:hAnsi="メイリオ" w:cs="メイリオ" w:hint="eastAsia"/>
          <w:sz w:val="20"/>
          <w:szCs w:val="20"/>
        </w:rPr>
        <w:t>休憩</w:t>
      </w:r>
      <w:r w:rsidR="009834B3">
        <w:rPr>
          <w:rFonts w:ascii="メイリオ" w:eastAsia="メイリオ" w:hAnsi="メイリオ" w:cs="メイリオ" w:hint="eastAsia"/>
          <w:sz w:val="20"/>
          <w:szCs w:val="20"/>
        </w:rPr>
        <w:t>時間にも利用しや</w:t>
      </w:r>
      <w:r w:rsidR="00D35873">
        <w:rPr>
          <w:rFonts w:ascii="メイリオ" w:eastAsia="メイリオ" w:hAnsi="メイリオ" w:cs="メイリオ" w:hint="eastAsia"/>
          <w:sz w:val="20"/>
          <w:szCs w:val="20"/>
        </w:rPr>
        <w:t>す</w:t>
      </w:r>
      <w:bookmarkStart w:id="0" w:name="_GoBack"/>
      <w:bookmarkEnd w:id="0"/>
      <w:r w:rsidR="00D35873">
        <w:rPr>
          <w:rFonts w:ascii="メイリオ" w:eastAsia="メイリオ" w:hAnsi="メイリオ" w:cs="メイリオ" w:hint="eastAsia"/>
          <w:sz w:val="20"/>
          <w:szCs w:val="20"/>
        </w:rPr>
        <w:t>く</w:t>
      </w:r>
      <w:r w:rsidR="009834B3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男性にも</w:t>
      </w:r>
      <w:r w:rsidR="009834B3">
        <w:rPr>
          <w:rFonts w:ascii="メイリオ" w:eastAsia="メイリオ" w:hAnsi="メイリオ" w:cs="メイリオ" w:hint="eastAsia"/>
          <w:sz w:val="20"/>
          <w:szCs w:val="20"/>
        </w:rPr>
        <w:t>人気</w:t>
      </w:r>
      <w:r w:rsidR="008054BC">
        <w:rPr>
          <w:rFonts w:ascii="メイリオ" w:eastAsia="メイリオ" w:hAnsi="メイリオ" w:cs="メイリオ" w:hint="eastAsia"/>
          <w:sz w:val="20"/>
          <w:szCs w:val="20"/>
        </w:rPr>
        <w:t>なん</w:t>
      </w:r>
      <w:r w:rsidR="009834B3">
        <w:rPr>
          <w:rFonts w:ascii="メイリオ" w:eastAsia="メイリオ" w:hAnsi="メイリオ" w:cs="メイリオ" w:hint="eastAsia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C98ED51" w14:textId="77777777" w:rsidR="00E9359A" w:rsidRDefault="00E9359A" w:rsidP="001667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D0B5E6" w14:textId="2D51AE61" w:rsidR="0016679B" w:rsidRDefault="00F11076" w:rsidP="001667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休憩</w:t>
      </w:r>
      <w:r>
        <w:rPr>
          <w:rFonts w:ascii="メイリオ" w:eastAsia="メイリオ" w:hAnsi="メイリオ" w:cs="メイリオ"/>
          <w:b/>
          <w:sz w:val="20"/>
          <w:szCs w:val="20"/>
        </w:rPr>
        <w:t>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イベントスペースも。</w:t>
      </w:r>
    </w:p>
    <w:p w14:paraId="46DF1384" w14:textId="561A5FB2" w:rsidR="0016679B" w:rsidRDefault="00E9359A">
      <w:r w:rsidRPr="00E9359A">
        <w:rPr>
          <w:noProof/>
        </w:rPr>
        <w:drawing>
          <wp:inline distT="0" distB="0" distL="0" distR="0" wp14:anchorId="4CD61DE2" wp14:editId="4D45485C">
            <wp:extent cx="2700000" cy="1737303"/>
            <wp:effectExtent l="0" t="0" r="0" b="0"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737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3530F" w14:textId="131CB896" w:rsidR="00A12796" w:rsidRPr="00F11076" w:rsidRDefault="009B6C47">
      <w:pPr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夏疲れは早めのケア肝心です</w:t>
      </w:r>
      <w:r w:rsidR="003B630B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8054BC" w:rsidRPr="00A12796">
        <w:rPr>
          <w:rFonts w:ascii="メイリオ" w:eastAsia="メイリオ" w:hAnsi="メイリオ" w:cs="メイリオ" w:hint="eastAsia"/>
          <w:sz w:val="20"/>
          <w:szCs w:val="20"/>
        </w:rPr>
        <w:t>「上野HANARE」</w:t>
      </w:r>
      <w:r w:rsidR="00EC1B04">
        <w:rPr>
          <w:rFonts w:ascii="メイリオ" w:eastAsia="メイリオ" w:hAnsi="メイリオ" w:cs="メイリオ" w:hint="eastAsia"/>
          <w:sz w:val="20"/>
          <w:szCs w:val="20"/>
        </w:rPr>
        <w:t>では、今回ご紹介しきれなかったスポットがまだまだ盛りだくさん！</w:t>
      </w:r>
      <w:r w:rsidR="00EE77F8">
        <w:rPr>
          <w:rFonts w:ascii="メイリオ" w:eastAsia="メイリオ" w:hAnsi="メイリオ" w:cs="メイリオ" w:hint="eastAsia"/>
          <w:sz w:val="20"/>
          <w:szCs w:val="20"/>
        </w:rPr>
        <w:t>夏バテになる前に、</w:t>
      </w:r>
      <w:r w:rsidR="003B630B">
        <w:rPr>
          <w:rFonts w:ascii="メイリオ" w:eastAsia="メイリオ" w:hAnsi="メイリオ" w:cs="メイリオ" w:hint="eastAsia"/>
          <w:sz w:val="20"/>
          <w:szCs w:val="20"/>
        </w:rPr>
        <w:t>気軽に</w:t>
      </w:r>
      <w:r w:rsidR="00EC1B04">
        <w:rPr>
          <w:rFonts w:ascii="メイリオ" w:eastAsia="メイリオ" w:hAnsi="メイリオ" w:cs="メイリオ" w:hint="eastAsia"/>
          <w:sz w:val="20"/>
          <w:szCs w:val="20"/>
        </w:rPr>
        <w:t>覗いてみてくださいね。</w:t>
      </w:r>
    </w:p>
    <w:sectPr w:rsidR="00A12796" w:rsidRPr="00F11076" w:rsidSect="00D63DA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30B"/>
    <w:rsid w:val="000E2E60"/>
    <w:rsid w:val="0016679B"/>
    <w:rsid w:val="001E5C89"/>
    <w:rsid w:val="00260AB8"/>
    <w:rsid w:val="00312E1A"/>
    <w:rsid w:val="003B630B"/>
    <w:rsid w:val="005332E8"/>
    <w:rsid w:val="00706FF7"/>
    <w:rsid w:val="007747BE"/>
    <w:rsid w:val="00784526"/>
    <w:rsid w:val="008054BC"/>
    <w:rsid w:val="008449E8"/>
    <w:rsid w:val="009834B3"/>
    <w:rsid w:val="009A740C"/>
    <w:rsid w:val="009B6C47"/>
    <w:rsid w:val="00A12796"/>
    <w:rsid w:val="00A9672C"/>
    <w:rsid w:val="00B06D9E"/>
    <w:rsid w:val="00B1388B"/>
    <w:rsid w:val="00B55B92"/>
    <w:rsid w:val="00C7230B"/>
    <w:rsid w:val="00C75CE5"/>
    <w:rsid w:val="00C8258E"/>
    <w:rsid w:val="00D35873"/>
    <w:rsid w:val="00D63DA0"/>
    <w:rsid w:val="00D9330B"/>
    <w:rsid w:val="00E9359A"/>
    <w:rsid w:val="00EC1B04"/>
    <w:rsid w:val="00ED0353"/>
    <w:rsid w:val="00EE77F8"/>
    <w:rsid w:val="00F11076"/>
    <w:rsid w:val="00F2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7DB2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0B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30B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330B"/>
    <w:rPr>
      <w:rFonts w:ascii="ヒラギノ角ゴ ProN W3" w:eastAsia="ヒラギノ角ゴ ProN W3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0B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30B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330B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7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132</Words>
  <Characters>755</Characters>
  <Application>Microsoft Macintosh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手塚 美菜</dc:creator>
  <cp:keywords/>
  <dc:description/>
  <cp:lastModifiedBy>手塚 美菜</cp:lastModifiedBy>
  <cp:revision>19</cp:revision>
  <dcterms:created xsi:type="dcterms:W3CDTF">2018-04-18T08:41:00Z</dcterms:created>
  <dcterms:modified xsi:type="dcterms:W3CDTF">2018-04-23T09:25:00Z</dcterms:modified>
</cp:coreProperties>
</file>