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26BB1381" w:rsidR="001844FA" w:rsidRPr="00B86AB2" w:rsidRDefault="00EB4972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10</w:t>
      </w:r>
      <w:r w:rsidR="009B7BBF">
        <w:rPr>
          <w:rFonts w:ascii="メイリオ" w:eastAsia="メイリオ" w:hAnsi="メイリオ" w:cs="メイリオ" w:hint="eastAsia"/>
          <w:sz w:val="20"/>
          <w:szCs w:val="20"/>
        </w:rPr>
        <w:t>25</w:t>
      </w:r>
    </w:p>
    <w:p w14:paraId="00EB024D" w14:textId="71E81327" w:rsidR="009079A6" w:rsidRDefault="00D06E88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hint="eastAsia"/>
          <w:noProof/>
          <w:color w:val="00B050"/>
        </w:rPr>
        <w:drawing>
          <wp:anchor distT="0" distB="0" distL="114300" distR="114300" simplePos="0" relativeHeight="251668480" behindDoc="0" locked="0" layoutInCell="1" allowOverlap="1" wp14:anchorId="1C82CCF7" wp14:editId="68F5F19B">
            <wp:simplePos x="0" y="0"/>
            <wp:positionH relativeFrom="margin">
              <wp:posOffset>-1270</wp:posOffset>
            </wp:positionH>
            <wp:positionV relativeFrom="paragraph">
              <wp:posOffset>74559</wp:posOffset>
            </wp:positionV>
            <wp:extent cx="2519680" cy="1678305"/>
            <wp:effectExtent l="0" t="0" r="0" b="0"/>
            <wp:wrapNone/>
            <wp:docPr id="2" name="図 2" descr="disk1:Project:大丸松坂屋:DEPACO:10月:資料:画像:加工済:1025:使用画像:102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sk1:Project:大丸松坂屋:DEPACO:10月:資料:画像:加工済:1025:使用画像:1025_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C1A1C4" w14:textId="5EB49604" w:rsidR="000C55AA" w:rsidRDefault="000C55AA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167A230" w14:textId="01BD856F" w:rsidR="000C55AA" w:rsidRDefault="000C55AA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C5D7F0" w14:textId="77777777" w:rsidR="000C55AA" w:rsidRDefault="000C55AA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F9FD7D" w14:textId="157FB7CB" w:rsidR="000C55AA" w:rsidRDefault="000C55AA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87E5C14" w14:textId="5FEB623F" w:rsidR="000C55AA" w:rsidRDefault="000C55AA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9F69E6" w14:textId="3FC5C228" w:rsidR="000C55AA" w:rsidRDefault="000C55AA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9F8230" w14:textId="543E084B" w:rsidR="004F72A1" w:rsidRDefault="004F72A1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AE4F21" w14:textId="77777777" w:rsidR="000C55AA" w:rsidRDefault="000C55AA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88FD11" w14:textId="680D30BD" w:rsidR="00D1050A" w:rsidRPr="009107EE" w:rsidRDefault="00D1050A" w:rsidP="008F41F8">
      <w:pPr>
        <w:spacing w:line="32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ポイントメイクをプラス</w:t>
      </w:r>
      <w:r w:rsidR="00CC63B1">
        <w:rPr>
          <w:rFonts w:ascii="メイリオ" w:eastAsia="メイリオ" w:hAnsi="メイリオ" w:cs="メイリオ" w:hint="eastAsia"/>
          <w:sz w:val="28"/>
          <w:szCs w:val="28"/>
        </w:rPr>
        <w:t>して♡</w:t>
      </w:r>
      <w:r>
        <w:rPr>
          <w:rFonts w:ascii="メイリオ" w:eastAsia="メイリオ" w:hAnsi="メイリオ" w:cs="メイリオ" w:hint="eastAsia"/>
          <w:sz w:val="28"/>
          <w:szCs w:val="28"/>
        </w:rPr>
        <w:t>ハロウィン気分を盛り上げよう！</w:t>
      </w:r>
    </w:p>
    <w:p w14:paraId="1F530702" w14:textId="2CA75F8E" w:rsidR="00EB1C4A" w:rsidRDefault="00BC47BB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0C55AA"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F3311A" w:rsidRPr="000C55AA">
        <w:rPr>
          <w:rFonts w:ascii="メイリオ" w:eastAsia="メイリオ" w:hAnsi="メイリオ" w:cs="メイリオ"/>
          <w:sz w:val="20"/>
          <w:szCs w:val="20"/>
        </w:rPr>
        <w:t>10</w:t>
      </w:r>
      <w:r w:rsidRPr="000C55AA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D1050A">
        <w:rPr>
          <w:rFonts w:ascii="メイリオ" w:eastAsia="メイリオ" w:hAnsi="メイリオ" w:cs="メイリオ" w:hint="eastAsia"/>
          <w:sz w:val="20"/>
          <w:szCs w:val="20"/>
        </w:rPr>
        <w:t>25</w:t>
      </w:r>
    </w:p>
    <w:p w14:paraId="5D13B0F4" w14:textId="77777777" w:rsidR="009107EE" w:rsidRDefault="009107EE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7868DD" w14:textId="77777777" w:rsidR="009107EE" w:rsidRPr="000C55AA" w:rsidRDefault="009107EE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E44A29" w14:textId="49964302" w:rsidR="00AA0DF4" w:rsidRDefault="00AA0DF4" w:rsidP="008F41F8">
      <w:pPr>
        <w:adjustRightInd w:val="0"/>
        <w:snapToGrid w:val="0"/>
        <w:spacing w:line="320" w:lineRule="exact"/>
        <w:rPr>
          <w:rFonts w:ascii="メイリオ" w:eastAsia="メイリオ" w:hAnsi="メイリオ"/>
          <w:sz w:val="20"/>
          <w:szCs w:val="20"/>
        </w:rPr>
      </w:pPr>
      <w:r w:rsidRPr="000C55AA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3936E67E" wp14:editId="17D5D3D1">
            <wp:simplePos x="0" y="0"/>
            <wp:positionH relativeFrom="margin">
              <wp:align>right</wp:align>
            </wp:positionH>
            <wp:positionV relativeFrom="paragraph">
              <wp:posOffset>11538</wp:posOffset>
            </wp:positionV>
            <wp:extent cx="670877" cy="792000"/>
            <wp:effectExtent l="0" t="0" r="0" b="8255"/>
            <wp:wrapSquare wrapText="bothSides"/>
            <wp:docPr id="37" name="図 36" descr="disk1:Project:大丸松坂屋:DEPACO:10月:資料:画像:加工済:1018:使用画像:iiji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70877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55AA" w:rsidRPr="000C55AA">
        <w:rPr>
          <w:rFonts w:ascii="メイリオ" w:eastAsia="メイリオ" w:hAnsi="メイリオ" w:hint="eastAsia"/>
          <w:sz w:val="20"/>
          <w:szCs w:val="20"/>
        </w:rPr>
        <w:t>大丸梅田店</w:t>
      </w:r>
    </w:p>
    <w:p w14:paraId="1E4CC4CE" w14:textId="4DFDDBCA" w:rsidR="000C55AA" w:rsidRPr="000C55AA" w:rsidRDefault="000C55AA" w:rsidP="008F41F8">
      <w:pPr>
        <w:adjustRightInd w:val="0"/>
        <w:snapToGrid w:val="0"/>
        <w:spacing w:line="320" w:lineRule="exact"/>
        <w:rPr>
          <w:rFonts w:ascii="メイリオ" w:eastAsia="メイリオ" w:hAnsi="メイリオ"/>
          <w:sz w:val="20"/>
          <w:szCs w:val="20"/>
        </w:rPr>
      </w:pPr>
      <w:r w:rsidRPr="000C55AA">
        <w:rPr>
          <w:rFonts w:ascii="メイリオ" w:eastAsia="メイリオ" w:hAnsi="メイリオ" w:hint="eastAsia"/>
          <w:sz w:val="20"/>
          <w:szCs w:val="20"/>
        </w:rPr>
        <w:t>プロモーションスタッフ</w:t>
      </w:r>
    </w:p>
    <w:p w14:paraId="5A725477" w14:textId="54EE0081" w:rsidR="000C55AA" w:rsidRPr="000C55AA" w:rsidRDefault="000C55AA" w:rsidP="008F41F8">
      <w:pPr>
        <w:adjustRightInd w:val="0"/>
        <w:snapToGrid w:val="0"/>
        <w:spacing w:line="320" w:lineRule="exact"/>
        <w:rPr>
          <w:rFonts w:ascii="メイリオ" w:eastAsia="メイリオ" w:hAnsi="メイリオ"/>
          <w:sz w:val="32"/>
          <w:szCs w:val="32"/>
        </w:rPr>
      </w:pPr>
      <w:r w:rsidRPr="000C55AA">
        <w:rPr>
          <w:rFonts w:ascii="メイリオ" w:eastAsia="メイリオ" w:hAnsi="メイリオ" w:hint="eastAsia"/>
          <w:sz w:val="32"/>
          <w:szCs w:val="32"/>
        </w:rPr>
        <w:t>飯嶋</w:t>
      </w:r>
    </w:p>
    <w:p w14:paraId="2DB0336B" w14:textId="0ED76E7D" w:rsidR="00ED7F83" w:rsidRDefault="00ED7F8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50365ADE" w:rsidR="000D78C9" w:rsidRDefault="000D78C9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02787F" w14:textId="79241EAD" w:rsidR="00F3311A" w:rsidRDefault="00F3311A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FC2437" w14:textId="77777777" w:rsidR="00A15F0D" w:rsidRPr="00B86AB2" w:rsidRDefault="00A15F0D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C040303" w14:textId="644FF6E4" w:rsidR="00986862" w:rsidRPr="006D4573" w:rsidRDefault="006D33E5" w:rsidP="008F41F8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（リード）</w:t>
      </w:r>
      <w:r w:rsidR="006D4573" w:rsidRPr="006D4573">
        <w:rPr>
          <w:rFonts w:ascii="メイリオ" w:eastAsia="メイリオ" w:hAnsi="メイリオ" w:cs="メイリオ" w:hint="eastAsia"/>
          <w:b/>
          <w:sz w:val="20"/>
          <w:szCs w:val="20"/>
        </w:rPr>
        <w:t>ハロウィンまであと1</w:t>
      </w:r>
      <w:r w:rsidR="006D4573">
        <w:rPr>
          <w:rFonts w:ascii="メイリオ" w:eastAsia="メイリオ" w:hAnsi="メイリオ" w:cs="メイリオ" w:hint="eastAsia"/>
          <w:b/>
          <w:sz w:val="20"/>
          <w:szCs w:val="20"/>
        </w:rPr>
        <w:t>週間！</w:t>
      </w:r>
      <w:r w:rsidR="00AC5933">
        <w:rPr>
          <w:rFonts w:ascii="メイリオ" w:eastAsia="メイリオ" w:hAnsi="メイリオ" w:cs="メイリオ" w:hint="eastAsia"/>
          <w:b/>
          <w:sz w:val="20"/>
          <w:szCs w:val="20"/>
        </w:rPr>
        <w:t>イベントやパーティの準備は万全ですか？まだという人や</w:t>
      </w:r>
      <w:r w:rsidR="00A630F2">
        <w:rPr>
          <w:rFonts w:ascii="メイリオ" w:eastAsia="メイリオ" w:hAnsi="メイリオ" w:cs="メイリオ" w:hint="eastAsia"/>
          <w:b/>
          <w:sz w:val="20"/>
          <w:szCs w:val="20"/>
        </w:rPr>
        <w:t>当日</w:t>
      </w:r>
      <w:r w:rsidR="00A630F2">
        <w:rPr>
          <w:rFonts w:ascii="メイリオ" w:eastAsia="メイリオ" w:hAnsi="メイリオ" w:cs="メイリオ" w:hint="eastAsia"/>
          <w:b/>
          <w:sz w:val="20"/>
          <w:szCs w:val="20"/>
        </w:rPr>
        <w:t>に楽しむけど、</w:t>
      </w:r>
      <w:r w:rsidR="00CC63B1">
        <w:rPr>
          <w:rFonts w:ascii="メイリオ" w:eastAsia="メイリオ" w:hAnsi="メイリオ" w:cs="メイリオ" w:hint="eastAsia"/>
          <w:b/>
          <w:sz w:val="20"/>
          <w:szCs w:val="20"/>
        </w:rPr>
        <w:t>今年のハロウィンは平日だから昼間は仕事や</w:t>
      </w:r>
      <w:r w:rsidR="008F41F8">
        <w:rPr>
          <w:rFonts w:ascii="メイリオ" w:eastAsia="メイリオ" w:hAnsi="メイリオ" w:cs="メイリオ" w:hint="eastAsia"/>
          <w:b/>
          <w:sz w:val="20"/>
          <w:szCs w:val="20"/>
        </w:rPr>
        <w:t>学校、</w:t>
      </w:r>
      <w:r w:rsidR="00CC63B1">
        <w:rPr>
          <w:rFonts w:ascii="メイリオ" w:eastAsia="メイリオ" w:hAnsi="メイリオ" w:cs="メイリオ" w:hint="eastAsia"/>
          <w:b/>
          <w:sz w:val="20"/>
          <w:szCs w:val="20"/>
        </w:rPr>
        <w:t>という人</w:t>
      </w:r>
      <w:r w:rsidR="00AC5933">
        <w:rPr>
          <w:rFonts w:ascii="メイリオ" w:eastAsia="メイリオ" w:hAnsi="メイリオ" w:cs="メイリオ" w:hint="eastAsia"/>
          <w:b/>
          <w:sz w:val="20"/>
          <w:szCs w:val="20"/>
        </w:rPr>
        <w:t>も必見！今回は</w:t>
      </w:r>
      <w:r w:rsidR="00A630F2">
        <w:rPr>
          <w:rFonts w:ascii="メイリオ" w:eastAsia="メイリオ" w:hAnsi="メイリオ" w:cs="メイリオ" w:hint="eastAsia"/>
          <w:b/>
          <w:sz w:val="20"/>
          <w:szCs w:val="20"/>
        </w:rPr>
        <w:t>気軽にワンポイント、</w:t>
      </w:r>
      <w:r w:rsidR="008F41F8">
        <w:rPr>
          <w:rFonts w:ascii="メイリオ" w:eastAsia="メイリオ" w:hAnsi="メイリオ" w:cs="メイリオ" w:hint="eastAsia"/>
          <w:b/>
          <w:sz w:val="20"/>
          <w:szCs w:val="20"/>
        </w:rPr>
        <w:t>ハロウィンメイクを取り入れる方法</w:t>
      </w:r>
      <w:r w:rsidR="00AC5933">
        <w:rPr>
          <w:rFonts w:ascii="メイリオ" w:eastAsia="メイリオ" w:hAnsi="メイリオ" w:cs="メイリオ" w:hint="eastAsia"/>
          <w:b/>
          <w:sz w:val="20"/>
          <w:szCs w:val="20"/>
        </w:rPr>
        <w:t>とおすすめアイテム</w:t>
      </w:r>
      <w:r w:rsidR="006D4573" w:rsidRPr="006D4573">
        <w:rPr>
          <w:rFonts w:ascii="メイリオ" w:eastAsia="メイリオ" w:hAnsi="メイリオ" w:cs="メイリオ" w:hint="eastAsia"/>
          <w:b/>
          <w:sz w:val="20"/>
          <w:szCs w:val="20"/>
        </w:rPr>
        <w:t>をご紹介します♪</w:t>
      </w:r>
    </w:p>
    <w:p w14:paraId="703C203E" w14:textId="77777777" w:rsidR="006D33E5" w:rsidRPr="006D33E5" w:rsidRDefault="006D33E5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3273762" w14:textId="083CFB69" w:rsidR="00761120" w:rsidRPr="00462400" w:rsidRDefault="00761120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30169B0" w14:textId="2F042695" w:rsidR="00CC63B1" w:rsidRDefault="00CC63B1" w:rsidP="008F41F8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 w:hint="eastAsia"/>
          <w:b/>
        </w:rPr>
        <w:t>深みのある</w:t>
      </w:r>
      <w:r w:rsidRPr="006A58C4">
        <w:rPr>
          <w:rFonts w:ascii="メイリオ" w:eastAsia="メイリオ" w:hAnsi="メイリオ" w:hint="eastAsia"/>
          <w:b/>
        </w:rPr>
        <w:t>ダークカラー</w:t>
      </w:r>
      <w:r>
        <w:rPr>
          <w:rFonts w:ascii="メイリオ" w:eastAsia="メイリオ" w:hAnsi="メイリオ" w:hint="eastAsia"/>
          <w:b/>
        </w:rPr>
        <w:t>で</w:t>
      </w:r>
      <w:r w:rsidR="008F41F8">
        <w:rPr>
          <w:rFonts w:ascii="メイリオ" w:eastAsia="メイリオ" w:hAnsi="メイリオ" w:hint="eastAsia"/>
          <w:b/>
        </w:rPr>
        <w:t>目元を</w:t>
      </w:r>
      <w:r>
        <w:rPr>
          <w:rFonts w:ascii="メイリオ" w:eastAsia="メイリオ" w:hAnsi="メイリオ" w:hint="eastAsia"/>
          <w:b/>
        </w:rPr>
        <w:t>印象づけて。</w:t>
      </w:r>
    </w:p>
    <w:p w14:paraId="5F62898A" w14:textId="4D48F41A" w:rsidR="00CC63B1" w:rsidRPr="006A58C4" w:rsidRDefault="00226D1E" w:rsidP="008F41F8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 w:hint="eastAsia"/>
          <w:noProof/>
          <w:color w:val="00B050"/>
        </w:rPr>
        <w:drawing>
          <wp:anchor distT="0" distB="0" distL="114300" distR="114300" simplePos="0" relativeHeight="251666432" behindDoc="0" locked="0" layoutInCell="1" allowOverlap="1" wp14:anchorId="0D9A1689" wp14:editId="322B34CE">
            <wp:simplePos x="0" y="0"/>
            <wp:positionH relativeFrom="column">
              <wp:posOffset>-1270</wp:posOffset>
            </wp:positionH>
            <wp:positionV relativeFrom="paragraph">
              <wp:posOffset>114036</wp:posOffset>
            </wp:positionV>
            <wp:extent cx="2519680" cy="1680845"/>
            <wp:effectExtent l="0" t="0" r="0" b="0"/>
            <wp:wrapNone/>
            <wp:docPr id="3" name="図 3" descr="disk1:Project:大丸松坂屋:DEPACO:10月:資料:画像:加工済:1025:使用画像:1025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sk1:Project:大丸松坂屋:DEPACO:10月:資料:画像:加工済:1025:使用画像:1025_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8BDFE6" w14:textId="56F9B6CA" w:rsidR="00090FEC" w:rsidRPr="00CC63B1" w:rsidRDefault="00090FEC" w:rsidP="008F41F8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23F39885" w:rsidR="00090FEC" w:rsidRPr="00B86AB2" w:rsidRDefault="00090FEC" w:rsidP="008F41F8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8F41F8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6664E93" w:rsidR="004839A2" w:rsidRPr="00B86AB2" w:rsidRDefault="004839A2" w:rsidP="008F41F8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8F41F8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5BE7B4E6" w:rsidR="00986862" w:rsidRPr="00B86AB2" w:rsidRDefault="00986862" w:rsidP="008F41F8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8F41F8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B0AA8D6" w14:textId="668FA6A1" w:rsidR="00462400" w:rsidRDefault="00462400" w:rsidP="008F41F8">
      <w:pPr>
        <w:widowControl/>
        <w:spacing w:line="32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6257FE4E" w14:textId="756356EC" w:rsidR="006D33E5" w:rsidRDefault="00CC63B1" w:rsidP="008F41F8">
      <w:pPr>
        <w:spacing w:line="32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CC63B1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〈ボビイ ブラウン〉リュクス アイシャドウ リッチメタル(03)税込4,536円</w:t>
      </w:r>
    </w:p>
    <w:p w14:paraId="7F0A9E68" w14:textId="77777777" w:rsidR="00CC63B1" w:rsidRPr="00CC63B1" w:rsidRDefault="00CC63B1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FE203E4" w14:textId="61FDBC39" w:rsidR="00A630F2" w:rsidRDefault="008F41F8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とにかく発色がよく</w:t>
      </w:r>
      <w:r w:rsidR="00A630F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て、輝きをまとうように目元がぱっと華やかになるのが、こちらのアイシャドウ</w:t>
      </w:r>
      <w:r w:rsidR="00CC63B1" w:rsidRPr="00CC63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。派手に飾りたいハロウィンメイ</w:t>
      </w:r>
      <w:r w:rsidR="00A630F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lastRenderedPageBreak/>
        <w:t>クにぴったりで、</w:t>
      </w:r>
      <w:r w:rsidR="00CC63B1" w:rsidRPr="00CC63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普段使い</w:t>
      </w:r>
      <w:r w:rsidR="00A630F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もできるところが私の</w:t>
      </w:r>
      <w:r w:rsidR="00CC63B1" w:rsidRPr="00CC63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セレクト</w:t>
      </w:r>
      <w:r w:rsidR="00A630F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・</w:t>
      </w:r>
      <w:r w:rsidR="00CC63B1" w:rsidRPr="00CC63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ポイントです。</w:t>
      </w:r>
    </w:p>
    <w:p w14:paraId="65DE3485" w14:textId="0890E538" w:rsidR="00DB4A1A" w:rsidRDefault="00A630F2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ハロウィンメイクなら</w:t>
      </w:r>
      <w:r w:rsidR="00CC63B1" w:rsidRPr="00CC63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アイホール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全体に広めにのせ</w:t>
      </w:r>
      <w:r w:rsidR="00CC63B1" w:rsidRPr="00CC63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、目の際を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アイラインなどで</w:t>
      </w:r>
      <w:r w:rsidR="00CC63B1" w:rsidRPr="00CC63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太めに囲ってあげると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CC63B1" w:rsidRPr="00CC63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小悪魔っぽい目元を演出できますよ。</w:t>
      </w:r>
    </w:p>
    <w:p w14:paraId="28FE0F26" w14:textId="77777777" w:rsidR="00CC63B1" w:rsidRDefault="00CC63B1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CFBA1F5" w14:textId="77777777" w:rsidR="00B50DE4" w:rsidRPr="00CC63B1" w:rsidRDefault="00B50DE4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A605597" w14:textId="022D814C" w:rsidR="00372A5A" w:rsidRPr="008F41F8" w:rsidRDefault="008F41F8" w:rsidP="008F41F8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 w:hint="eastAsia"/>
          <w:b/>
        </w:rPr>
        <w:t>ラメの</w:t>
      </w:r>
      <w:r w:rsidRPr="006A58C4">
        <w:rPr>
          <w:rFonts w:ascii="メイリオ" w:eastAsia="メイリオ" w:hAnsi="メイリオ" w:hint="eastAsia"/>
          <w:b/>
        </w:rPr>
        <w:t>輝き</w:t>
      </w:r>
      <w:r>
        <w:rPr>
          <w:rFonts w:ascii="メイリオ" w:eastAsia="メイリオ" w:hAnsi="メイリオ" w:hint="eastAsia"/>
          <w:b/>
        </w:rPr>
        <w:t>をプラスしてギラギラに</w:t>
      </w:r>
      <w:r w:rsidRPr="006A58C4">
        <w:rPr>
          <w:rFonts w:ascii="メイリオ" w:eastAsia="メイリオ" w:hAnsi="メイリオ" w:hint="eastAsia"/>
          <w:b/>
        </w:rPr>
        <w:t>。</w:t>
      </w:r>
    </w:p>
    <w:p w14:paraId="2FD7AD7A" w14:textId="26C5FE21" w:rsidR="00B42473" w:rsidRDefault="008F41F8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hint="eastAsia"/>
          <w:noProof/>
          <w:color w:val="00B050"/>
        </w:rPr>
        <w:drawing>
          <wp:anchor distT="0" distB="0" distL="114300" distR="114300" simplePos="0" relativeHeight="251667456" behindDoc="0" locked="0" layoutInCell="1" allowOverlap="1" wp14:anchorId="33573E3E" wp14:editId="4A21409C">
            <wp:simplePos x="0" y="0"/>
            <wp:positionH relativeFrom="margin">
              <wp:posOffset>-1270</wp:posOffset>
            </wp:positionH>
            <wp:positionV relativeFrom="paragraph">
              <wp:posOffset>177908</wp:posOffset>
            </wp:positionV>
            <wp:extent cx="2519680" cy="1680845"/>
            <wp:effectExtent l="0" t="0" r="0" b="0"/>
            <wp:wrapNone/>
            <wp:docPr id="4" name="図 4" descr="disk1:Project:大丸松坂屋:DEPACO:10月:資料:画像:加工済:1025:使用画像:1025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sk1:Project:大丸松坂屋:DEPACO:10月:資料:画像:加工済:1025:使用画像:1025_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8130F2" w14:textId="489609A2" w:rsidR="00B42473" w:rsidRDefault="00B42473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7B7A805" w14:textId="384D5411" w:rsidR="00B42473" w:rsidRDefault="00B42473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0B16B19" w14:textId="55712D33" w:rsidR="00B42473" w:rsidRDefault="00B42473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C063BA0" w14:textId="672B04CA" w:rsidR="00B42473" w:rsidRDefault="00B42473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C491E3D" w14:textId="5CC7DA4B" w:rsidR="00B42473" w:rsidRDefault="00B42473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A226929" w14:textId="77777777" w:rsidR="006D33E5" w:rsidRDefault="006D33E5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CEE19BB" w14:textId="0D7F848C" w:rsidR="0050657A" w:rsidRDefault="0050657A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AF072ED" w14:textId="77777777" w:rsidR="008F41F8" w:rsidRDefault="008F41F8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575CC49" w14:textId="77777777" w:rsidR="008F41F8" w:rsidRDefault="008F41F8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CE6700F" w14:textId="5A165808" w:rsidR="00B42473" w:rsidRDefault="00B50DE4" w:rsidP="008F41F8">
      <w:pPr>
        <w:spacing w:line="32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B50DE4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〈ボビイ ブラウン〉スパークル アイシャドウ(06)税込3,996円</w:t>
      </w:r>
    </w:p>
    <w:p w14:paraId="15E0B4EC" w14:textId="77777777" w:rsidR="009B141F" w:rsidRPr="00B42473" w:rsidRDefault="009B141F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79941E3" w14:textId="77777777" w:rsidR="00A630F2" w:rsidRDefault="00A630F2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ダークカラーと相性がいいのがこのゴールドカラー</w:t>
      </w:r>
      <w:r w:rsidR="00B50DE4" w:rsidRPr="00B50DE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上でご紹介した</w:t>
      </w:r>
      <w:r w:rsidR="00B50DE4" w:rsidRPr="00B50DE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リュクス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 xml:space="preserve"> </w:t>
      </w:r>
      <w:r w:rsidR="00B50DE4" w:rsidRPr="00B50DE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アイシャドウの上から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さらにアイホール全体にのせ、グラデーションを作りましょう。</w:t>
      </w:r>
      <w:r w:rsidR="00B50DE4" w:rsidRPr="00B50DE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大きさの異なるラメが入っているので、光の当たる角度で発色が変わりますよ！</w:t>
      </w:r>
    </w:p>
    <w:p w14:paraId="2A3785F3" w14:textId="625CBAFB" w:rsidR="0050657A" w:rsidRPr="00B50DE4" w:rsidRDefault="00B50DE4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50DE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軽く</w:t>
      </w:r>
      <w:r w:rsidR="00A630F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のせると自然なきらめきに、ハロウィンメイクの時は指で多めにのせ、</w:t>
      </w:r>
      <w:r w:rsidRPr="00B50DE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目元をギラつかせてください♪</w:t>
      </w:r>
    </w:p>
    <w:p w14:paraId="21904534" w14:textId="77777777" w:rsidR="0050657A" w:rsidRDefault="0050657A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4B56BDC" w14:textId="77777777" w:rsidR="009C2D65" w:rsidRPr="00126385" w:rsidRDefault="009C2D65" w:rsidP="008F41F8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64D5A5B" w14:textId="734D0E73" w:rsidR="009C2D65" w:rsidRPr="000B4BFB" w:rsidRDefault="001A42B3" w:rsidP="002D7E13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 w:hint="eastAsia"/>
          <w:b/>
        </w:rPr>
        <w:t>シマータイプの</w:t>
      </w:r>
      <w:r w:rsidR="009C2D65" w:rsidRPr="000B4BFB">
        <w:rPr>
          <w:rFonts w:ascii="メイリオ" w:eastAsia="メイリオ" w:hAnsi="メイリオ" w:hint="eastAsia"/>
          <w:b/>
        </w:rPr>
        <w:t>カラー</w:t>
      </w:r>
      <w:r w:rsidR="009C2D65">
        <w:rPr>
          <w:rFonts w:ascii="メイリオ" w:eastAsia="メイリオ" w:hAnsi="メイリオ" w:hint="eastAsia"/>
          <w:b/>
        </w:rPr>
        <w:t>アイラインで注目度アップ♡</w:t>
      </w:r>
    </w:p>
    <w:p w14:paraId="05C5AC98" w14:textId="3446DD20" w:rsidR="009C2D65" w:rsidRPr="00FB3325" w:rsidRDefault="009C2D65" w:rsidP="008F41F8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 w:hint="eastAsia"/>
          <w:noProof/>
          <w:color w:val="00B050"/>
        </w:rPr>
        <w:drawing>
          <wp:anchor distT="0" distB="0" distL="114300" distR="114300" simplePos="0" relativeHeight="251669504" behindDoc="0" locked="0" layoutInCell="1" allowOverlap="1" wp14:anchorId="1AD9099B" wp14:editId="40BDC319">
            <wp:simplePos x="0" y="0"/>
            <wp:positionH relativeFrom="margin">
              <wp:posOffset>-1270</wp:posOffset>
            </wp:positionH>
            <wp:positionV relativeFrom="paragraph">
              <wp:posOffset>86731</wp:posOffset>
            </wp:positionV>
            <wp:extent cx="2519680" cy="1680845"/>
            <wp:effectExtent l="0" t="0" r="0" b="0"/>
            <wp:wrapNone/>
            <wp:docPr id="5" name="図 5" descr="disk1:Project:大丸松坂屋:DEPACO:10月:資料:画像:加工済:1025:使用画像:1025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isk1:Project:大丸松坂屋:DEPACO:10月:資料:画像:加工済:1025:使用画像:1025_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D145AD" w14:textId="6C4F2B8E" w:rsidR="001430C8" w:rsidRDefault="001430C8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907B61" w14:textId="3A4AA144" w:rsidR="00B42473" w:rsidRDefault="00B4247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7CBD12" w14:textId="2C6E4B69" w:rsidR="00BA7EF8" w:rsidRDefault="00BA7EF8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4F6BDA" w14:textId="6E2355B3" w:rsidR="00B42473" w:rsidRDefault="00B4247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7DF319" w14:textId="1536599D" w:rsidR="00B42473" w:rsidRDefault="00B4247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A5F4C63" w14:textId="28B0A203" w:rsidR="00B42473" w:rsidRDefault="00B4247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B916D3" w14:textId="17AD68DB" w:rsidR="00B42473" w:rsidRDefault="00B4247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A59E8CF" w14:textId="7EF04683" w:rsidR="0058008F" w:rsidRDefault="0058008F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B075A0" w14:textId="5013AAEF" w:rsidR="00E17738" w:rsidRDefault="00E17738" w:rsidP="008F41F8">
      <w:pPr>
        <w:spacing w:line="32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E1773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〈M・A・C〉パールグライド インテンス アイ ライナー</w:t>
      </w:r>
      <w:r w:rsidR="001A42B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Pr="00E1773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デザイナーパープル</w:t>
      </w:r>
      <w:r w:rsidR="001A42B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E1773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税込2,700円</w:t>
      </w:r>
    </w:p>
    <w:p w14:paraId="41E168B4" w14:textId="77777777" w:rsidR="00202DCD" w:rsidRDefault="00202DCD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351629" w14:textId="1C1549F4" w:rsidR="001A42B3" w:rsidRDefault="00202DCD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こちらも定番アイテムとして普段使い</w:t>
      </w:r>
      <w:r w:rsidR="00E17738" w:rsidRPr="00E17738">
        <w:rPr>
          <w:rFonts w:ascii="メイリオ" w:eastAsia="メイリオ" w:hAnsi="メイリオ" w:cs="メイリオ" w:hint="eastAsia"/>
          <w:sz w:val="20"/>
          <w:szCs w:val="20"/>
        </w:rPr>
        <w:t>でき</w:t>
      </w:r>
      <w:r w:rsidR="00E17738" w:rsidRPr="00E17738">
        <w:rPr>
          <w:rFonts w:ascii="メイリオ" w:eastAsia="メイリオ" w:hAnsi="メイリオ" w:cs="メイリオ" w:hint="eastAsia"/>
          <w:sz w:val="20"/>
          <w:szCs w:val="20"/>
        </w:rPr>
        <w:lastRenderedPageBreak/>
        <w:t>るおすすめの1本。やわら</w:t>
      </w:r>
      <w:bookmarkStart w:id="0" w:name="_GoBack"/>
      <w:bookmarkEnd w:id="0"/>
      <w:r w:rsidR="00E17738" w:rsidRPr="00E17738">
        <w:rPr>
          <w:rFonts w:ascii="メイリオ" w:eastAsia="メイリオ" w:hAnsi="メイリオ" w:cs="メイリオ" w:hint="eastAsia"/>
          <w:sz w:val="20"/>
          <w:szCs w:val="20"/>
        </w:rPr>
        <w:t>かなテクスチャーで描きや</w:t>
      </w:r>
      <w:r w:rsidR="001A42B3">
        <w:rPr>
          <w:rFonts w:ascii="メイリオ" w:eastAsia="メイリオ" w:hAnsi="メイリオ" w:cs="メイリオ" w:hint="eastAsia"/>
          <w:sz w:val="20"/>
          <w:szCs w:val="20"/>
        </w:rPr>
        <w:t>すく、絶妙な透け感のあるシマーカラーの発色と、</w:t>
      </w:r>
      <w:r w:rsidR="00E17738" w:rsidRPr="00E17738">
        <w:rPr>
          <w:rFonts w:ascii="メイリオ" w:eastAsia="メイリオ" w:hAnsi="メイリオ" w:cs="メイリオ" w:hint="eastAsia"/>
          <w:sz w:val="20"/>
          <w:szCs w:val="20"/>
        </w:rPr>
        <w:t>ラメの輝きがはっきりと出てくれるところもポイントですね。</w:t>
      </w:r>
    </w:p>
    <w:p w14:paraId="0E3A860B" w14:textId="60F2F2EC" w:rsidR="00E822E2" w:rsidRPr="00E17738" w:rsidRDefault="00E17738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E17738">
        <w:rPr>
          <w:rFonts w:ascii="メイリオ" w:eastAsia="メイリオ" w:hAnsi="メイリオ" w:cs="メイリオ" w:hint="eastAsia"/>
          <w:sz w:val="20"/>
          <w:szCs w:val="20"/>
        </w:rPr>
        <w:t>ラインは太めに入れ</w:t>
      </w:r>
      <w:r w:rsidR="001A42B3">
        <w:rPr>
          <w:rFonts w:ascii="メイリオ" w:eastAsia="メイリオ" w:hAnsi="メイリオ" w:cs="メイリオ" w:hint="eastAsia"/>
          <w:sz w:val="20"/>
          <w:szCs w:val="20"/>
        </w:rPr>
        <w:t>て目尻をはねさせ、目の下の粘膜部分にインラインを入れると可愛い</w:t>
      </w:r>
      <w:r w:rsidRPr="00E17738">
        <w:rPr>
          <w:rFonts w:ascii="メイリオ" w:eastAsia="メイリオ" w:hAnsi="メイリオ" w:cs="メイリオ" w:hint="eastAsia"/>
          <w:sz w:val="20"/>
          <w:szCs w:val="20"/>
        </w:rPr>
        <w:t>と思います。</w:t>
      </w:r>
    </w:p>
    <w:p w14:paraId="07CBFB5C" w14:textId="19AA53E3" w:rsidR="0058008F" w:rsidRDefault="0058008F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FB084B" w14:textId="77777777" w:rsidR="001A42B3" w:rsidRPr="003766DC" w:rsidRDefault="001A42B3" w:rsidP="008F41F8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3FEF329" w14:textId="3A671C22" w:rsidR="00F53CE3" w:rsidRDefault="00F53CE3" w:rsidP="00F53CE3">
      <w:pPr>
        <w:adjustRightInd w:val="0"/>
        <w:snapToGrid w:val="0"/>
        <w:rPr>
          <w:rFonts w:ascii="メイリオ" w:eastAsia="メイリオ" w:hAnsi="メイリオ"/>
          <w:b/>
        </w:rPr>
      </w:pPr>
      <w:r w:rsidRPr="00414638">
        <w:rPr>
          <w:rFonts w:ascii="メイリオ" w:eastAsia="メイリオ" w:hAnsi="メイリオ" w:hint="eastAsia"/>
          <w:b/>
        </w:rPr>
        <w:t>トレンド</w:t>
      </w:r>
      <w:r>
        <w:rPr>
          <w:rFonts w:ascii="メイリオ" w:eastAsia="メイリオ" w:hAnsi="メイリオ" w:hint="eastAsia"/>
          <w:b/>
        </w:rPr>
        <w:t>の</w:t>
      </w:r>
      <w:r w:rsidRPr="00414638">
        <w:rPr>
          <w:rFonts w:ascii="メイリオ" w:eastAsia="メイリオ" w:hAnsi="メイリオ" w:hint="eastAsia"/>
          <w:b/>
        </w:rPr>
        <w:t>マット</w:t>
      </w:r>
      <w:r>
        <w:rPr>
          <w:rFonts w:ascii="メイリオ" w:eastAsia="メイリオ" w:hAnsi="メイリオ" w:hint="eastAsia"/>
          <w:b/>
        </w:rPr>
        <w:t>リップで仕上げを</w:t>
      </w:r>
      <w:r w:rsidRPr="00414638">
        <w:rPr>
          <w:rFonts w:ascii="メイリオ" w:eastAsia="メイリオ" w:hAnsi="メイリオ" w:hint="eastAsia"/>
          <w:b/>
        </w:rPr>
        <w:t>。</w:t>
      </w:r>
    </w:p>
    <w:p w14:paraId="71D1C227" w14:textId="463797CB" w:rsidR="00F45D8A" w:rsidRDefault="00F45D8A" w:rsidP="00F53CE3">
      <w:pPr>
        <w:adjustRightInd w:val="0"/>
        <w:snapToGrid w:val="0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 w:hint="eastAsia"/>
          <w:noProof/>
          <w:color w:val="00B050"/>
        </w:rPr>
        <w:drawing>
          <wp:anchor distT="0" distB="0" distL="114300" distR="114300" simplePos="0" relativeHeight="251670528" behindDoc="0" locked="0" layoutInCell="1" allowOverlap="1" wp14:anchorId="2F84F7F3" wp14:editId="55D14E78">
            <wp:simplePos x="0" y="0"/>
            <wp:positionH relativeFrom="margin">
              <wp:align>right</wp:align>
            </wp:positionH>
            <wp:positionV relativeFrom="paragraph">
              <wp:posOffset>72594</wp:posOffset>
            </wp:positionV>
            <wp:extent cx="2519680" cy="1680845"/>
            <wp:effectExtent l="0" t="0" r="0" b="0"/>
            <wp:wrapNone/>
            <wp:docPr id="8" name="図 8" descr="disk1:Project:大丸松坂屋:DEPACO:10月:資料:画像:加工済:1025:使用画像:1025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isk1:Project:大丸松坂屋:DEPACO:10月:資料:画像:加工済:1025:使用画像:1025_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C08346" w14:textId="77777777" w:rsidR="00F45D8A" w:rsidRDefault="00F45D8A" w:rsidP="00F53CE3">
      <w:pPr>
        <w:adjustRightInd w:val="0"/>
        <w:snapToGrid w:val="0"/>
        <w:rPr>
          <w:rFonts w:ascii="メイリオ" w:eastAsia="メイリオ" w:hAnsi="メイリオ"/>
          <w:b/>
        </w:rPr>
      </w:pPr>
    </w:p>
    <w:p w14:paraId="1F78D6F8" w14:textId="049E4131" w:rsidR="00F45D8A" w:rsidRDefault="00F45D8A" w:rsidP="00F53CE3">
      <w:pPr>
        <w:adjustRightInd w:val="0"/>
        <w:snapToGrid w:val="0"/>
        <w:rPr>
          <w:rFonts w:ascii="メイリオ" w:eastAsia="メイリオ" w:hAnsi="メイリオ"/>
          <w:b/>
        </w:rPr>
      </w:pPr>
    </w:p>
    <w:p w14:paraId="79DBA6F5" w14:textId="77777777" w:rsidR="00F45D8A" w:rsidRPr="00414638" w:rsidRDefault="00F45D8A" w:rsidP="00F53CE3">
      <w:pPr>
        <w:adjustRightInd w:val="0"/>
        <w:snapToGrid w:val="0"/>
        <w:rPr>
          <w:rFonts w:ascii="メイリオ" w:eastAsia="メイリオ" w:hAnsi="メイリオ"/>
          <w:b/>
        </w:rPr>
      </w:pPr>
    </w:p>
    <w:p w14:paraId="09AEC0BD" w14:textId="4D337D61" w:rsidR="00D67D13" w:rsidRPr="00F53CE3" w:rsidRDefault="00D67D1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024C790" w14:textId="092F4785" w:rsidR="00D67D13" w:rsidRDefault="00D67D1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E089BED" w14:textId="5529A40E" w:rsidR="00D67D13" w:rsidRDefault="00D67D1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F4A0EA1" w14:textId="23B73495" w:rsidR="00D67D13" w:rsidRDefault="00D67D1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4C310D1" w14:textId="6EAC2376" w:rsidR="00D67D13" w:rsidRDefault="00F45D8A" w:rsidP="008F41F8">
      <w:pPr>
        <w:spacing w:line="32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45D8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〈M・A・C〉レトロ マット リキッド リップカラー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Pr="00F45D8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アトマイズド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F45D8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税込3,996円</w:t>
      </w:r>
    </w:p>
    <w:p w14:paraId="5CD95270" w14:textId="77777777" w:rsidR="00F45D8A" w:rsidRPr="00F45D8A" w:rsidRDefault="00F45D8A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B257D9F" w14:textId="5770F31D" w:rsidR="00D67D13" w:rsidRDefault="00F45D8A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F45D8A">
        <w:rPr>
          <w:rFonts w:ascii="メイリオ" w:eastAsia="メイリオ" w:hAnsi="メイリオ" w:cs="メイリオ" w:hint="eastAsia"/>
          <w:sz w:val="20"/>
          <w:szCs w:val="20"/>
        </w:rPr>
        <w:t>鮮やかなパー</w:t>
      </w:r>
      <w:r w:rsidR="00C71C46">
        <w:rPr>
          <w:rFonts w:ascii="メイリオ" w:eastAsia="メイリオ" w:hAnsi="メイリオ" w:cs="メイリオ" w:hint="eastAsia"/>
          <w:sz w:val="20"/>
          <w:szCs w:val="20"/>
        </w:rPr>
        <w:t>プルがいかにもハロウィンらしい、この時期に挑戦していただきたい</w:t>
      </w:r>
      <w:r w:rsidR="001A42B3">
        <w:rPr>
          <w:rFonts w:ascii="メイリオ" w:eastAsia="メイリオ" w:hAnsi="メイリオ" w:cs="メイリオ" w:hint="eastAsia"/>
          <w:sz w:val="20"/>
          <w:szCs w:val="20"/>
        </w:rPr>
        <w:t>色み</w:t>
      </w:r>
      <w:r w:rsidRPr="00F45D8A">
        <w:rPr>
          <w:rFonts w:ascii="メイリオ" w:eastAsia="メイリオ" w:hAnsi="メイリオ" w:cs="メイリオ" w:hint="eastAsia"/>
          <w:sz w:val="20"/>
          <w:szCs w:val="20"/>
        </w:rPr>
        <w:t>です。リキッドルージュですが、マットな質感</w:t>
      </w:r>
      <w:r w:rsidR="001A42B3">
        <w:rPr>
          <w:rFonts w:ascii="メイリオ" w:eastAsia="メイリオ" w:hAnsi="メイリオ" w:cs="メイリオ" w:hint="eastAsia"/>
          <w:sz w:val="20"/>
          <w:szCs w:val="20"/>
        </w:rPr>
        <w:t>で落ちにくいところも魅力的。リップライナーで唇を縁取ると、くっきり</w:t>
      </w:r>
      <w:r w:rsidRPr="00F45D8A">
        <w:rPr>
          <w:rFonts w:ascii="メイリオ" w:eastAsia="メイリオ" w:hAnsi="メイリオ" w:cs="メイリオ" w:hint="eastAsia"/>
          <w:sz w:val="20"/>
          <w:szCs w:val="20"/>
        </w:rPr>
        <w:t>印象的な口元に仕上がります。</w:t>
      </w:r>
    </w:p>
    <w:p w14:paraId="6EFE8A7E" w14:textId="2DD718EE" w:rsidR="00F45D8A" w:rsidRPr="001A42B3" w:rsidRDefault="00F45D8A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61406AD" w14:textId="2FE427EC" w:rsidR="00F45D8A" w:rsidRDefault="00F45D8A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hint="eastAsia"/>
          <w:noProof/>
          <w:color w:val="00B050"/>
        </w:rPr>
        <w:drawing>
          <wp:anchor distT="0" distB="0" distL="114300" distR="114300" simplePos="0" relativeHeight="251671552" behindDoc="0" locked="0" layoutInCell="1" allowOverlap="1" wp14:anchorId="71103616" wp14:editId="7C463C24">
            <wp:simplePos x="0" y="0"/>
            <wp:positionH relativeFrom="margin">
              <wp:posOffset>-1270</wp:posOffset>
            </wp:positionH>
            <wp:positionV relativeFrom="paragraph">
              <wp:posOffset>27401</wp:posOffset>
            </wp:positionV>
            <wp:extent cx="2519680" cy="1680845"/>
            <wp:effectExtent l="0" t="0" r="0" b="0"/>
            <wp:wrapNone/>
            <wp:docPr id="7" name="図 7" descr="disk1:Project:大丸松坂屋:DEPACO:10月:資料:画像:加工済:1025:使用画像:1025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sk1:Project:大丸松坂屋:DEPACO:10月:資料:画像:加工済:1025:使用画像:1025_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50DAE9" w14:textId="77777777" w:rsidR="00F45D8A" w:rsidRPr="00F45D8A" w:rsidRDefault="00F45D8A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61446A" w14:textId="69DFA7FC" w:rsidR="00BE1626" w:rsidRDefault="00BE1626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467C5" w14:textId="65DACF87" w:rsidR="00D67D13" w:rsidRDefault="00D67D1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44DDC89" w14:textId="16D9CE87" w:rsidR="00D67D13" w:rsidRDefault="00D67D1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126A3B" w14:textId="11BF212E" w:rsidR="00D67D13" w:rsidRDefault="00D67D1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23A04" w14:textId="6CC93E86" w:rsidR="00D67D13" w:rsidRDefault="00D67D1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F88A77" w14:textId="297ABAA9" w:rsidR="00D67D13" w:rsidRDefault="00D67D1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4D1E38" w14:textId="77777777" w:rsidR="00D67D13" w:rsidRDefault="00D67D13" w:rsidP="008F41F8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3EBCB4D" w14:textId="3B262B48" w:rsidR="00853448" w:rsidRDefault="001A42B3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発色がよく、色づきもしっかりしているので、パーティ</w:t>
      </w:r>
      <w:r w:rsidR="005A0E40" w:rsidRPr="005A0E40">
        <w:rPr>
          <w:rFonts w:ascii="メイリオ" w:eastAsia="メイリオ" w:hAnsi="メイリオ" w:cs="メイリオ" w:hint="eastAsia"/>
          <w:sz w:val="20"/>
          <w:szCs w:val="20"/>
        </w:rPr>
        <w:t>中も気兼ねなく飲んで、食べて、騒げちゃいます！</w:t>
      </w:r>
    </w:p>
    <w:p w14:paraId="071D556E" w14:textId="77777777" w:rsidR="005A0E40" w:rsidRDefault="005A0E40" w:rsidP="008F41F8">
      <w:pPr>
        <w:spacing w:line="320" w:lineRule="exact"/>
        <w:rPr>
          <w:rFonts w:ascii="メイリオ" w:eastAsia="メイリオ" w:hAnsi="メイリオ"/>
          <w:b/>
        </w:rPr>
      </w:pPr>
    </w:p>
    <w:p w14:paraId="351E5A6A" w14:textId="6C65B815" w:rsidR="00BC7AF9" w:rsidRPr="005A0E40" w:rsidRDefault="005A0E40" w:rsidP="008F41F8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5A0E40">
        <w:rPr>
          <w:rFonts w:ascii="メイリオ" w:eastAsia="メイリオ" w:hAnsi="メイリオ" w:cs="メイリオ" w:hint="eastAsia"/>
          <w:sz w:val="20"/>
          <w:szCs w:val="20"/>
        </w:rPr>
        <w:t>メイクの完成イメージはずばり「色っぽい小悪魔ちゃん風」。ハロウィンシーズンにぜひ、ポイントメイクにチャレンジを！ 似合うカラーや衣装に合うアイテムが分からない、なんて時はコスメカウンターで相談してくださいね♪</w:t>
      </w:r>
    </w:p>
    <w:sectPr w:rsidR="00BC7AF9" w:rsidRPr="005A0E40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0BEC91" w14:textId="77777777" w:rsidR="00EF458B" w:rsidRDefault="00EF458B" w:rsidP="00866901">
      <w:r>
        <w:separator/>
      </w:r>
    </w:p>
  </w:endnote>
  <w:endnote w:type="continuationSeparator" w:id="0">
    <w:p w14:paraId="523A3BEB" w14:textId="77777777" w:rsidR="00EF458B" w:rsidRDefault="00EF458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Arial Unicode MS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437378" w14:textId="77777777" w:rsidR="00EF458B" w:rsidRDefault="00EF458B" w:rsidP="00866901">
      <w:r>
        <w:separator/>
      </w:r>
    </w:p>
  </w:footnote>
  <w:footnote w:type="continuationSeparator" w:id="0">
    <w:p w14:paraId="284DAAC0" w14:textId="77777777" w:rsidR="00EF458B" w:rsidRDefault="00EF458B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1044"/>
    <w:rsid w:val="00002D5D"/>
    <w:rsid w:val="0000756B"/>
    <w:rsid w:val="00013FB3"/>
    <w:rsid w:val="000213AF"/>
    <w:rsid w:val="000217D3"/>
    <w:rsid w:val="00026B2E"/>
    <w:rsid w:val="000275F0"/>
    <w:rsid w:val="00037488"/>
    <w:rsid w:val="00051926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1152"/>
    <w:rsid w:val="00071470"/>
    <w:rsid w:val="00074B03"/>
    <w:rsid w:val="00083F7D"/>
    <w:rsid w:val="00090FEC"/>
    <w:rsid w:val="000916C9"/>
    <w:rsid w:val="000B09A3"/>
    <w:rsid w:val="000B1383"/>
    <w:rsid w:val="000B3E4F"/>
    <w:rsid w:val="000B6592"/>
    <w:rsid w:val="000B6D14"/>
    <w:rsid w:val="000C55AA"/>
    <w:rsid w:val="000C5878"/>
    <w:rsid w:val="000D192D"/>
    <w:rsid w:val="000D1A9F"/>
    <w:rsid w:val="000D78C9"/>
    <w:rsid w:val="000E03F1"/>
    <w:rsid w:val="000E2EDF"/>
    <w:rsid w:val="000E39AA"/>
    <w:rsid w:val="000E5038"/>
    <w:rsid w:val="000F516E"/>
    <w:rsid w:val="000F649B"/>
    <w:rsid w:val="0010099C"/>
    <w:rsid w:val="00100A3B"/>
    <w:rsid w:val="00103DA3"/>
    <w:rsid w:val="0010461A"/>
    <w:rsid w:val="00105E21"/>
    <w:rsid w:val="00112077"/>
    <w:rsid w:val="00114013"/>
    <w:rsid w:val="00114406"/>
    <w:rsid w:val="00114690"/>
    <w:rsid w:val="00120C48"/>
    <w:rsid w:val="00123986"/>
    <w:rsid w:val="00126385"/>
    <w:rsid w:val="00127204"/>
    <w:rsid w:val="001272D1"/>
    <w:rsid w:val="00127FB8"/>
    <w:rsid w:val="00133B20"/>
    <w:rsid w:val="00136149"/>
    <w:rsid w:val="00136985"/>
    <w:rsid w:val="00137A4F"/>
    <w:rsid w:val="00140334"/>
    <w:rsid w:val="001416E1"/>
    <w:rsid w:val="00142288"/>
    <w:rsid w:val="001430C8"/>
    <w:rsid w:val="001444A6"/>
    <w:rsid w:val="00151310"/>
    <w:rsid w:val="00160143"/>
    <w:rsid w:val="001603AC"/>
    <w:rsid w:val="001648CC"/>
    <w:rsid w:val="00166FE4"/>
    <w:rsid w:val="001729D7"/>
    <w:rsid w:val="0017463A"/>
    <w:rsid w:val="001828F4"/>
    <w:rsid w:val="001844FA"/>
    <w:rsid w:val="00185EF6"/>
    <w:rsid w:val="00193340"/>
    <w:rsid w:val="001969BA"/>
    <w:rsid w:val="001A2118"/>
    <w:rsid w:val="001A36A2"/>
    <w:rsid w:val="001A37A5"/>
    <w:rsid w:val="001A42B3"/>
    <w:rsid w:val="001A68AB"/>
    <w:rsid w:val="001C3071"/>
    <w:rsid w:val="001C5ED2"/>
    <w:rsid w:val="001E769A"/>
    <w:rsid w:val="001F04AF"/>
    <w:rsid w:val="001F3065"/>
    <w:rsid w:val="001F42CC"/>
    <w:rsid w:val="002016E5"/>
    <w:rsid w:val="00202DCD"/>
    <w:rsid w:val="0022676F"/>
    <w:rsid w:val="00226D1E"/>
    <w:rsid w:val="00237B69"/>
    <w:rsid w:val="00237D0A"/>
    <w:rsid w:val="00242B3E"/>
    <w:rsid w:val="00243FF0"/>
    <w:rsid w:val="0024503F"/>
    <w:rsid w:val="00260918"/>
    <w:rsid w:val="00260C5B"/>
    <w:rsid w:val="002729F4"/>
    <w:rsid w:val="0028119F"/>
    <w:rsid w:val="002819F4"/>
    <w:rsid w:val="00283FB7"/>
    <w:rsid w:val="00285845"/>
    <w:rsid w:val="00290EE7"/>
    <w:rsid w:val="00295D62"/>
    <w:rsid w:val="002A4466"/>
    <w:rsid w:val="002A4D2D"/>
    <w:rsid w:val="002A7B24"/>
    <w:rsid w:val="002B3B51"/>
    <w:rsid w:val="002B61D3"/>
    <w:rsid w:val="002B7E6D"/>
    <w:rsid w:val="002C0C5C"/>
    <w:rsid w:val="002C2A09"/>
    <w:rsid w:val="002D29BB"/>
    <w:rsid w:val="002D5684"/>
    <w:rsid w:val="002D7366"/>
    <w:rsid w:val="002D7E13"/>
    <w:rsid w:val="002E3AD1"/>
    <w:rsid w:val="002E74B2"/>
    <w:rsid w:val="002F26E9"/>
    <w:rsid w:val="002F6706"/>
    <w:rsid w:val="002F7ACC"/>
    <w:rsid w:val="00302302"/>
    <w:rsid w:val="003041DF"/>
    <w:rsid w:val="00312361"/>
    <w:rsid w:val="00320792"/>
    <w:rsid w:val="003237FA"/>
    <w:rsid w:val="00325152"/>
    <w:rsid w:val="003254DB"/>
    <w:rsid w:val="003336FD"/>
    <w:rsid w:val="00341EB8"/>
    <w:rsid w:val="00344887"/>
    <w:rsid w:val="003461F4"/>
    <w:rsid w:val="00364C5F"/>
    <w:rsid w:val="00371EA5"/>
    <w:rsid w:val="00372A5A"/>
    <w:rsid w:val="00373580"/>
    <w:rsid w:val="00373E81"/>
    <w:rsid w:val="003766DC"/>
    <w:rsid w:val="003807DA"/>
    <w:rsid w:val="0038145C"/>
    <w:rsid w:val="00381D42"/>
    <w:rsid w:val="00382298"/>
    <w:rsid w:val="00385886"/>
    <w:rsid w:val="00392CEA"/>
    <w:rsid w:val="003931B2"/>
    <w:rsid w:val="00393A9E"/>
    <w:rsid w:val="00394DB8"/>
    <w:rsid w:val="003977C6"/>
    <w:rsid w:val="003A6D8A"/>
    <w:rsid w:val="003B4DD2"/>
    <w:rsid w:val="003B5962"/>
    <w:rsid w:val="003C0B4C"/>
    <w:rsid w:val="003C0F06"/>
    <w:rsid w:val="003C6A9F"/>
    <w:rsid w:val="003D7FD3"/>
    <w:rsid w:val="003F270D"/>
    <w:rsid w:val="003F618A"/>
    <w:rsid w:val="0040058F"/>
    <w:rsid w:val="00403152"/>
    <w:rsid w:val="00404408"/>
    <w:rsid w:val="00412349"/>
    <w:rsid w:val="00413326"/>
    <w:rsid w:val="00414CD3"/>
    <w:rsid w:val="0042498C"/>
    <w:rsid w:val="004264EB"/>
    <w:rsid w:val="00427271"/>
    <w:rsid w:val="004377B1"/>
    <w:rsid w:val="00453AE4"/>
    <w:rsid w:val="004570CD"/>
    <w:rsid w:val="00460128"/>
    <w:rsid w:val="00462400"/>
    <w:rsid w:val="00463700"/>
    <w:rsid w:val="004754DA"/>
    <w:rsid w:val="00475605"/>
    <w:rsid w:val="00477823"/>
    <w:rsid w:val="004839A2"/>
    <w:rsid w:val="00485ABE"/>
    <w:rsid w:val="004B5294"/>
    <w:rsid w:val="004B6115"/>
    <w:rsid w:val="004D1C9C"/>
    <w:rsid w:val="004D20AF"/>
    <w:rsid w:val="004D28FA"/>
    <w:rsid w:val="004D477C"/>
    <w:rsid w:val="004D5705"/>
    <w:rsid w:val="004D7782"/>
    <w:rsid w:val="004E0D16"/>
    <w:rsid w:val="004E1843"/>
    <w:rsid w:val="004E2DC9"/>
    <w:rsid w:val="004E56D8"/>
    <w:rsid w:val="004F2BAD"/>
    <w:rsid w:val="004F4512"/>
    <w:rsid w:val="004F56F1"/>
    <w:rsid w:val="004F72A1"/>
    <w:rsid w:val="0050142B"/>
    <w:rsid w:val="0050224B"/>
    <w:rsid w:val="00502B96"/>
    <w:rsid w:val="005049DE"/>
    <w:rsid w:val="0050657A"/>
    <w:rsid w:val="00517A93"/>
    <w:rsid w:val="005274D7"/>
    <w:rsid w:val="00527827"/>
    <w:rsid w:val="005303FE"/>
    <w:rsid w:val="00531602"/>
    <w:rsid w:val="00532EA1"/>
    <w:rsid w:val="00537A91"/>
    <w:rsid w:val="00545F1E"/>
    <w:rsid w:val="005538EE"/>
    <w:rsid w:val="00554980"/>
    <w:rsid w:val="00557070"/>
    <w:rsid w:val="0055746C"/>
    <w:rsid w:val="00562FC7"/>
    <w:rsid w:val="00567DBF"/>
    <w:rsid w:val="00573606"/>
    <w:rsid w:val="0058008F"/>
    <w:rsid w:val="005A011F"/>
    <w:rsid w:val="005A0E40"/>
    <w:rsid w:val="005A3384"/>
    <w:rsid w:val="005A4952"/>
    <w:rsid w:val="005A6BFD"/>
    <w:rsid w:val="005B0C46"/>
    <w:rsid w:val="005B0F6B"/>
    <w:rsid w:val="005C3615"/>
    <w:rsid w:val="005E03A2"/>
    <w:rsid w:val="005E12D0"/>
    <w:rsid w:val="005E375D"/>
    <w:rsid w:val="005F1159"/>
    <w:rsid w:val="005F1A49"/>
    <w:rsid w:val="005F1E3B"/>
    <w:rsid w:val="00615B84"/>
    <w:rsid w:val="00621021"/>
    <w:rsid w:val="00624B6D"/>
    <w:rsid w:val="00626CAE"/>
    <w:rsid w:val="00627FCA"/>
    <w:rsid w:val="00631C74"/>
    <w:rsid w:val="00632618"/>
    <w:rsid w:val="0063674C"/>
    <w:rsid w:val="006466DF"/>
    <w:rsid w:val="00656BC7"/>
    <w:rsid w:val="006629E0"/>
    <w:rsid w:val="00662E49"/>
    <w:rsid w:val="00666A0E"/>
    <w:rsid w:val="00684C42"/>
    <w:rsid w:val="00687EE0"/>
    <w:rsid w:val="0069393E"/>
    <w:rsid w:val="006A13C8"/>
    <w:rsid w:val="006A3301"/>
    <w:rsid w:val="006B02AA"/>
    <w:rsid w:val="006B346C"/>
    <w:rsid w:val="006B4419"/>
    <w:rsid w:val="006B4AF9"/>
    <w:rsid w:val="006C03A7"/>
    <w:rsid w:val="006C0892"/>
    <w:rsid w:val="006C4738"/>
    <w:rsid w:val="006C4AA7"/>
    <w:rsid w:val="006C4AB0"/>
    <w:rsid w:val="006C6E9B"/>
    <w:rsid w:val="006D1F1C"/>
    <w:rsid w:val="006D33E5"/>
    <w:rsid w:val="006D4573"/>
    <w:rsid w:val="006D48CD"/>
    <w:rsid w:val="006D632E"/>
    <w:rsid w:val="006D638E"/>
    <w:rsid w:val="006D742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45209"/>
    <w:rsid w:val="00747EF5"/>
    <w:rsid w:val="00750E84"/>
    <w:rsid w:val="00761120"/>
    <w:rsid w:val="00761F26"/>
    <w:rsid w:val="00766AF5"/>
    <w:rsid w:val="007727AC"/>
    <w:rsid w:val="007768CD"/>
    <w:rsid w:val="00776FF7"/>
    <w:rsid w:val="00783B7F"/>
    <w:rsid w:val="007920C4"/>
    <w:rsid w:val="00797CD7"/>
    <w:rsid w:val="007A3729"/>
    <w:rsid w:val="007A63C2"/>
    <w:rsid w:val="007B44BF"/>
    <w:rsid w:val="007B610C"/>
    <w:rsid w:val="007B7E65"/>
    <w:rsid w:val="007B7E67"/>
    <w:rsid w:val="007C260B"/>
    <w:rsid w:val="007C6F27"/>
    <w:rsid w:val="007C76A5"/>
    <w:rsid w:val="007D076C"/>
    <w:rsid w:val="007D532A"/>
    <w:rsid w:val="007D7AEF"/>
    <w:rsid w:val="007E7CF4"/>
    <w:rsid w:val="007F5732"/>
    <w:rsid w:val="00803A6E"/>
    <w:rsid w:val="00804052"/>
    <w:rsid w:val="00811495"/>
    <w:rsid w:val="00820BD1"/>
    <w:rsid w:val="00827997"/>
    <w:rsid w:val="00830EE5"/>
    <w:rsid w:val="008368A9"/>
    <w:rsid w:val="00837455"/>
    <w:rsid w:val="0083789F"/>
    <w:rsid w:val="00843CD5"/>
    <w:rsid w:val="00852C4F"/>
    <w:rsid w:val="00853448"/>
    <w:rsid w:val="008629A8"/>
    <w:rsid w:val="00863A4B"/>
    <w:rsid w:val="00863B2A"/>
    <w:rsid w:val="00866335"/>
    <w:rsid w:val="00866901"/>
    <w:rsid w:val="00871B28"/>
    <w:rsid w:val="0087631F"/>
    <w:rsid w:val="008801FA"/>
    <w:rsid w:val="008838A9"/>
    <w:rsid w:val="008971D0"/>
    <w:rsid w:val="00897E79"/>
    <w:rsid w:val="008A31EC"/>
    <w:rsid w:val="008A3400"/>
    <w:rsid w:val="008B1076"/>
    <w:rsid w:val="008B1837"/>
    <w:rsid w:val="008D41EF"/>
    <w:rsid w:val="008D758D"/>
    <w:rsid w:val="008E0DA2"/>
    <w:rsid w:val="008E14A7"/>
    <w:rsid w:val="008E370D"/>
    <w:rsid w:val="008E4A21"/>
    <w:rsid w:val="008E532D"/>
    <w:rsid w:val="008E660F"/>
    <w:rsid w:val="008F0888"/>
    <w:rsid w:val="008F41F8"/>
    <w:rsid w:val="008F7D41"/>
    <w:rsid w:val="00901613"/>
    <w:rsid w:val="00903D5E"/>
    <w:rsid w:val="00906175"/>
    <w:rsid w:val="009078E8"/>
    <w:rsid w:val="009079A6"/>
    <w:rsid w:val="0091053E"/>
    <w:rsid w:val="009107EE"/>
    <w:rsid w:val="009142AF"/>
    <w:rsid w:val="009155F9"/>
    <w:rsid w:val="00920089"/>
    <w:rsid w:val="0092569A"/>
    <w:rsid w:val="009330AC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7AA0"/>
    <w:rsid w:val="00980B54"/>
    <w:rsid w:val="00981A78"/>
    <w:rsid w:val="00986862"/>
    <w:rsid w:val="0098761E"/>
    <w:rsid w:val="009969A4"/>
    <w:rsid w:val="009A27E8"/>
    <w:rsid w:val="009B141F"/>
    <w:rsid w:val="009B21BD"/>
    <w:rsid w:val="009B28E0"/>
    <w:rsid w:val="009B77B3"/>
    <w:rsid w:val="009B7BBF"/>
    <w:rsid w:val="009C047D"/>
    <w:rsid w:val="009C0B19"/>
    <w:rsid w:val="009C2D65"/>
    <w:rsid w:val="009C447C"/>
    <w:rsid w:val="009C4DC0"/>
    <w:rsid w:val="009C56CB"/>
    <w:rsid w:val="009D0F8B"/>
    <w:rsid w:val="009D34EB"/>
    <w:rsid w:val="009D36D2"/>
    <w:rsid w:val="009D3EA6"/>
    <w:rsid w:val="009D6A5A"/>
    <w:rsid w:val="009E4440"/>
    <w:rsid w:val="009E49F2"/>
    <w:rsid w:val="009F0C78"/>
    <w:rsid w:val="00A01CEB"/>
    <w:rsid w:val="00A055CC"/>
    <w:rsid w:val="00A11A6D"/>
    <w:rsid w:val="00A14BC5"/>
    <w:rsid w:val="00A15F0D"/>
    <w:rsid w:val="00A20127"/>
    <w:rsid w:val="00A20564"/>
    <w:rsid w:val="00A24CF5"/>
    <w:rsid w:val="00A254E8"/>
    <w:rsid w:val="00A259BE"/>
    <w:rsid w:val="00A33B59"/>
    <w:rsid w:val="00A354D3"/>
    <w:rsid w:val="00A421FA"/>
    <w:rsid w:val="00A426BE"/>
    <w:rsid w:val="00A4314A"/>
    <w:rsid w:val="00A5308B"/>
    <w:rsid w:val="00A57C75"/>
    <w:rsid w:val="00A60732"/>
    <w:rsid w:val="00A61679"/>
    <w:rsid w:val="00A62383"/>
    <w:rsid w:val="00A630F2"/>
    <w:rsid w:val="00A64198"/>
    <w:rsid w:val="00A7714B"/>
    <w:rsid w:val="00A82261"/>
    <w:rsid w:val="00A836C6"/>
    <w:rsid w:val="00A853D4"/>
    <w:rsid w:val="00A855E9"/>
    <w:rsid w:val="00A86197"/>
    <w:rsid w:val="00A95FC3"/>
    <w:rsid w:val="00AA0DD2"/>
    <w:rsid w:val="00AA0DF4"/>
    <w:rsid w:val="00AA3841"/>
    <w:rsid w:val="00AA71A3"/>
    <w:rsid w:val="00AB2416"/>
    <w:rsid w:val="00AB3814"/>
    <w:rsid w:val="00AB4F29"/>
    <w:rsid w:val="00AB558E"/>
    <w:rsid w:val="00AC3D85"/>
    <w:rsid w:val="00AC5933"/>
    <w:rsid w:val="00AC6114"/>
    <w:rsid w:val="00AE054B"/>
    <w:rsid w:val="00AE38F0"/>
    <w:rsid w:val="00AE4DEF"/>
    <w:rsid w:val="00AF09FD"/>
    <w:rsid w:val="00AF0A20"/>
    <w:rsid w:val="00B12B4E"/>
    <w:rsid w:val="00B13D88"/>
    <w:rsid w:val="00B14F9E"/>
    <w:rsid w:val="00B17B35"/>
    <w:rsid w:val="00B21CAA"/>
    <w:rsid w:val="00B23AE0"/>
    <w:rsid w:val="00B302B1"/>
    <w:rsid w:val="00B3698E"/>
    <w:rsid w:val="00B40C6B"/>
    <w:rsid w:val="00B42473"/>
    <w:rsid w:val="00B43D1E"/>
    <w:rsid w:val="00B50DE4"/>
    <w:rsid w:val="00B529AE"/>
    <w:rsid w:val="00B52E4E"/>
    <w:rsid w:val="00B54938"/>
    <w:rsid w:val="00B618A2"/>
    <w:rsid w:val="00B65893"/>
    <w:rsid w:val="00B71706"/>
    <w:rsid w:val="00B742E0"/>
    <w:rsid w:val="00B8166A"/>
    <w:rsid w:val="00B83FC3"/>
    <w:rsid w:val="00B84A4C"/>
    <w:rsid w:val="00B86AB2"/>
    <w:rsid w:val="00BA7EF8"/>
    <w:rsid w:val="00BB0517"/>
    <w:rsid w:val="00BB16AF"/>
    <w:rsid w:val="00BB1F0D"/>
    <w:rsid w:val="00BC059A"/>
    <w:rsid w:val="00BC47BB"/>
    <w:rsid w:val="00BC49B8"/>
    <w:rsid w:val="00BC7AF9"/>
    <w:rsid w:val="00BC7E72"/>
    <w:rsid w:val="00BD2F45"/>
    <w:rsid w:val="00BD4782"/>
    <w:rsid w:val="00BD5B39"/>
    <w:rsid w:val="00BE1626"/>
    <w:rsid w:val="00BE414C"/>
    <w:rsid w:val="00BE4186"/>
    <w:rsid w:val="00BE6342"/>
    <w:rsid w:val="00BF3EF3"/>
    <w:rsid w:val="00BF3F1A"/>
    <w:rsid w:val="00BF41DD"/>
    <w:rsid w:val="00BF554F"/>
    <w:rsid w:val="00C00272"/>
    <w:rsid w:val="00C3059F"/>
    <w:rsid w:val="00C316D6"/>
    <w:rsid w:val="00C32BCF"/>
    <w:rsid w:val="00C3561F"/>
    <w:rsid w:val="00C374C0"/>
    <w:rsid w:val="00C4490F"/>
    <w:rsid w:val="00C46D14"/>
    <w:rsid w:val="00C53E53"/>
    <w:rsid w:val="00C55026"/>
    <w:rsid w:val="00C67525"/>
    <w:rsid w:val="00C67D9E"/>
    <w:rsid w:val="00C702A7"/>
    <w:rsid w:val="00C71C46"/>
    <w:rsid w:val="00C771AC"/>
    <w:rsid w:val="00C80E0E"/>
    <w:rsid w:val="00C84947"/>
    <w:rsid w:val="00C86941"/>
    <w:rsid w:val="00C92841"/>
    <w:rsid w:val="00C94E8E"/>
    <w:rsid w:val="00C94EA9"/>
    <w:rsid w:val="00CA6C75"/>
    <w:rsid w:val="00CA6E20"/>
    <w:rsid w:val="00CB3D55"/>
    <w:rsid w:val="00CB513F"/>
    <w:rsid w:val="00CC3131"/>
    <w:rsid w:val="00CC63B1"/>
    <w:rsid w:val="00CD0611"/>
    <w:rsid w:val="00CE126F"/>
    <w:rsid w:val="00CE7F36"/>
    <w:rsid w:val="00CF3C1B"/>
    <w:rsid w:val="00CF4E9D"/>
    <w:rsid w:val="00CF5CFB"/>
    <w:rsid w:val="00CF72C0"/>
    <w:rsid w:val="00CF7844"/>
    <w:rsid w:val="00CF7C17"/>
    <w:rsid w:val="00D0212C"/>
    <w:rsid w:val="00D05DFA"/>
    <w:rsid w:val="00D06E88"/>
    <w:rsid w:val="00D1050A"/>
    <w:rsid w:val="00D10E82"/>
    <w:rsid w:val="00D13B90"/>
    <w:rsid w:val="00D16E58"/>
    <w:rsid w:val="00D2063B"/>
    <w:rsid w:val="00D208AB"/>
    <w:rsid w:val="00D2438F"/>
    <w:rsid w:val="00D26D08"/>
    <w:rsid w:val="00D32DBC"/>
    <w:rsid w:val="00D358CC"/>
    <w:rsid w:val="00D35F9E"/>
    <w:rsid w:val="00D36CF2"/>
    <w:rsid w:val="00D4133A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67D13"/>
    <w:rsid w:val="00D7055A"/>
    <w:rsid w:val="00D71D17"/>
    <w:rsid w:val="00D74414"/>
    <w:rsid w:val="00D76774"/>
    <w:rsid w:val="00D772ED"/>
    <w:rsid w:val="00D82148"/>
    <w:rsid w:val="00D82E78"/>
    <w:rsid w:val="00D85EE4"/>
    <w:rsid w:val="00D970D1"/>
    <w:rsid w:val="00D979A2"/>
    <w:rsid w:val="00DA5C9D"/>
    <w:rsid w:val="00DA69DF"/>
    <w:rsid w:val="00DB4A1A"/>
    <w:rsid w:val="00DC1FA8"/>
    <w:rsid w:val="00DC36F5"/>
    <w:rsid w:val="00DC6887"/>
    <w:rsid w:val="00DC6939"/>
    <w:rsid w:val="00DD3E7D"/>
    <w:rsid w:val="00DD7390"/>
    <w:rsid w:val="00DE4E2D"/>
    <w:rsid w:val="00DE65BC"/>
    <w:rsid w:val="00DF4313"/>
    <w:rsid w:val="00DF5152"/>
    <w:rsid w:val="00DF534B"/>
    <w:rsid w:val="00E05F0F"/>
    <w:rsid w:val="00E0644A"/>
    <w:rsid w:val="00E100C6"/>
    <w:rsid w:val="00E12C3B"/>
    <w:rsid w:val="00E1534A"/>
    <w:rsid w:val="00E17738"/>
    <w:rsid w:val="00E245A9"/>
    <w:rsid w:val="00E25BD1"/>
    <w:rsid w:val="00E26987"/>
    <w:rsid w:val="00E3104F"/>
    <w:rsid w:val="00E4276A"/>
    <w:rsid w:val="00E46E78"/>
    <w:rsid w:val="00E50753"/>
    <w:rsid w:val="00E5666E"/>
    <w:rsid w:val="00E62E0E"/>
    <w:rsid w:val="00E7384F"/>
    <w:rsid w:val="00E822E2"/>
    <w:rsid w:val="00E83CEB"/>
    <w:rsid w:val="00E903E6"/>
    <w:rsid w:val="00E90E3D"/>
    <w:rsid w:val="00E94E18"/>
    <w:rsid w:val="00EA2886"/>
    <w:rsid w:val="00EA3A85"/>
    <w:rsid w:val="00EB070E"/>
    <w:rsid w:val="00EB1C4A"/>
    <w:rsid w:val="00EB4767"/>
    <w:rsid w:val="00EB4972"/>
    <w:rsid w:val="00EC387C"/>
    <w:rsid w:val="00EC70E5"/>
    <w:rsid w:val="00ED2D77"/>
    <w:rsid w:val="00ED7F83"/>
    <w:rsid w:val="00EE675F"/>
    <w:rsid w:val="00EF344C"/>
    <w:rsid w:val="00EF3DB4"/>
    <w:rsid w:val="00EF458B"/>
    <w:rsid w:val="00EF63AD"/>
    <w:rsid w:val="00F00C7E"/>
    <w:rsid w:val="00F013B5"/>
    <w:rsid w:val="00F03606"/>
    <w:rsid w:val="00F214CB"/>
    <w:rsid w:val="00F3081B"/>
    <w:rsid w:val="00F3311A"/>
    <w:rsid w:val="00F458D6"/>
    <w:rsid w:val="00F45D8A"/>
    <w:rsid w:val="00F47B2F"/>
    <w:rsid w:val="00F51134"/>
    <w:rsid w:val="00F516A3"/>
    <w:rsid w:val="00F53C01"/>
    <w:rsid w:val="00F53CE3"/>
    <w:rsid w:val="00F558B7"/>
    <w:rsid w:val="00F55B25"/>
    <w:rsid w:val="00F621CE"/>
    <w:rsid w:val="00F65223"/>
    <w:rsid w:val="00F712C8"/>
    <w:rsid w:val="00F91A5D"/>
    <w:rsid w:val="00F9550F"/>
    <w:rsid w:val="00F96001"/>
    <w:rsid w:val="00FA0A7B"/>
    <w:rsid w:val="00FA0DA3"/>
    <w:rsid w:val="00FA1B38"/>
    <w:rsid w:val="00FA32E8"/>
    <w:rsid w:val="00FA6B86"/>
    <w:rsid w:val="00FA7233"/>
    <w:rsid w:val="00FB0B43"/>
    <w:rsid w:val="00FB5ED7"/>
    <w:rsid w:val="00FB7FF4"/>
    <w:rsid w:val="00FC22EE"/>
    <w:rsid w:val="00FC352D"/>
    <w:rsid w:val="00FD03B1"/>
    <w:rsid w:val="00FD7046"/>
    <w:rsid w:val="00FE156D"/>
    <w:rsid w:val="00FE28F9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16C35185-698B-44C9-B467-22951D68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  <w:style w:type="paragraph" w:styleId="ac">
    <w:name w:val="Date"/>
    <w:basedOn w:val="a"/>
    <w:next w:val="a"/>
    <w:link w:val="ad"/>
    <w:uiPriority w:val="99"/>
    <w:semiHidden/>
    <w:unhideWhenUsed/>
    <w:rsid w:val="009107EE"/>
  </w:style>
  <w:style w:type="character" w:customStyle="1" w:styleId="ad">
    <w:name w:val="日付 (文字)"/>
    <w:basedOn w:val="a0"/>
    <w:link w:val="ac"/>
    <w:uiPriority w:val="99"/>
    <w:semiHidden/>
    <w:rsid w:val="00910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253D63-C02C-4B6F-B495-85471EA30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25</cp:revision>
  <cp:lastPrinted>2018-09-21T02:56:00Z</cp:lastPrinted>
  <dcterms:created xsi:type="dcterms:W3CDTF">2018-09-25T11:14:00Z</dcterms:created>
  <dcterms:modified xsi:type="dcterms:W3CDTF">2018-09-26T02:20:00Z</dcterms:modified>
</cp:coreProperties>
</file>